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BEA17" w14:textId="77777777" w:rsidR="00314ED1" w:rsidRPr="00EF0559" w:rsidRDefault="00314ED1" w:rsidP="00EF0559">
      <w:pPr>
        <w:pStyle w:val="Ttulo"/>
        <w:tabs>
          <w:tab w:val="left" w:pos="2609"/>
        </w:tabs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</w:p>
    <w:p w14:paraId="1550E3EA" w14:textId="0ADE76F8" w:rsidR="00314ED1" w:rsidRPr="00EF0559" w:rsidRDefault="00314ED1" w:rsidP="00EF0559">
      <w:pPr>
        <w:pStyle w:val="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609"/>
        </w:tabs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PROPOSTA COMERCIAL</w:t>
      </w:r>
    </w:p>
    <w:p w14:paraId="61551C14" w14:textId="77777777" w:rsidR="00B51B4D" w:rsidRPr="00EF0559" w:rsidRDefault="00B51B4D" w:rsidP="00EF0559">
      <w:pPr>
        <w:pStyle w:val="Ttulo"/>
        <w:tabs>
          <w:tab w:val="left" w:pos="2609"/>
        </w:tabs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</w:p>
    <w:p w14:paraId="7B3290F3" w14:textId="77777777" w:rsidR="00EF0559" w:rsidRPr="00EF0559" w:rsidRDefault="00EF0559" w:rsidP="00EF0559">
      <w:pPr>
        <w:spacing w:line="360" w:lineRule="auto"/>
        <w:jc w:val="both"/>
        <w:rPr>
          <w:rFonts w:asciiTheme="minorHAnsi" w:eastAsiaTheme="minorHAnsi" w:hAnsiTheme="minorHAnsi" w:cstheme="minorHAnsi"/>
          <w:lang w:val="pt-BR"/>
        </w:rPr>
      </w:pPr>
    </w:p>
    <w:p w14:paraId="1656AF11" w14:textId="77777777" w:rsidR="00D470AB" w:rsidRDefault="00D470AB" w:rsidP="00D470AB">
      <w:pPr>
        <w:pStyle w:val="TextosemFormatao"/>
      </w:pPr>
      <w:r>
        <w:t>CONSÓRCIO INTERMUNICIPAL DE SAÚDE</w:t>
      </w:r>
    </w:p>
    <w:p w14:paraId="1686CE4F" w14:textId="77777777" w:rsidR="00D470AB" w:rsidRDefault="00D470AB" w:rsidP="00D470AB">
      <w:pPr>
        <w:pStyle w:val="TextosemFormatao"/>
      </w:pPr>
      <w:r>
        <w:t>    Código da UASG: 926782</w:t>
      </w:r>
    </w:p>
    <w:p w14:paraId="4CA569D7" w14:textId="77777777" w:rsidR="00D470AB" w:rsidRDefault="00D470AB" w:rsidP="00D470AB">
      <w:pPr>
        <w:pStyle w:val="TextosemFormatao"/>
      </w:pPr>
    </w:p>
    <w:p w14:paraId="00DA3F57" w14:textId="77777777" w:rsidR="00D470AB" w:rsidRDefault="00D470AB" w:rsidP="00D470AB">
      <w:pPr>
        <w:pStyle w:val="TextosemFormatao"/>
      </w:pPr>
      <w:r>
        <w:t>Pregão Eletrônico Nº 31/2023</w:t>
      </w:r>
    </w:p>
    <w:p w14:paraId="4FBCA51A" w14:textId="77777777" w:rsidR="00D470AB" w:rsidRDefault="00D470AB" w:rsidP="00D470AB">
      <w:pPr>
        <w:pStyle w:val="TextosemFormatao"/>
      </w:pPr>
    </w:p>
    <w:p w14:paraId="1316AEA4" w14:textId="77777777" w:rsidR="00D470AB" w:rsidRDefault="00D470AB" w:rsidP="00D470AB">
      <w:pPr>
        <w:pStyle w:val="TextosemFormatao"/>
      </w:pPr>
      <w:r>
        <w:t>OBJETO: Objeto: Pregão Eletrônico -  Aquisição de veículos, equipamentos e materiais permanentes para o CONIMS, de acordo com convênio nº 222/2022 SESA/PR e condições, quantidades e especificações estabelecidas no edital e seus anexos.</w:t>
      </w:r>
    </w:p>
    <w:p w14:paraId="68368080" w14:textId="77777777" w:rsidR="00D470AB" w:rsidRDefault="00D470AB" w:rsidP="00D470AB">
      <w:pPr>
        <w:pStyle w:val="TextosemFormatao"/>
      </w:pPr>
    </w:p>
    <w:p w14:paraId="44199193" w14:textId="77777777" w:rsidR="00EF0559" w:rsidRPr="00EF0559" w:rsidRDefault="00EF0559" w:rsidP="00EF0559">
      <w:pPr>
        <w:pStyle w:val="Ttulo"/>
        <w:tabs>
          <w:tab w:val="left" w:pos="2609"/>
        </w:tabs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</w:p>
    <w:p w14:paraId="65DD62B4" w14:textId="28B85ECC" w:rsidR="003E7310" w:rsidRPr="00EF0559" w:rsidRDefault="00314ED1" w:rsidP="00EF0559">
      <w:pPr>
        <w:pStyle w:val="Ttulo"/>
        <w:tabs>
          <w:tab w:val="left" w:pos="2609"/>
        </w:tabs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</w:t>
      </w:r>
      <w:r w:rsidR="00887E19"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</w:t>
      </w: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A empresa</w:t>
      </w:r>
      <w:r w:rsidRPr="00EF0559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 xml:space="preserve"> LAM BRASIL EQUIPAMENTOS MÉDICOS LTDA</w:t>
      </w: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</w:t>
      </w:r>
      <w:r w:rsidRPr="00EF0559">
        <w:rPr>
          <w:rFonts w:asciiTheme="minorHAnsi" w:hAnsiTheme="minorHAnsi" w:cstheme="minorHAnsi"/>
          <w:color w:val="0D0D0D" w:themeColor="text1" w:themeTint="F2"/>
          <w:w w:val="90"/>
          <w:sz w:val="22"/>
          <w:szCs w:val="22"/>
        </w:rPr>
        <w:t xml:space="preserve">nome fantasia </w:t>
      </w:r>
      <w:r w:rsidRPr="00EF0559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>DEA BRASIL</w:t>
      </w: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  <w:shd w:val="clear" w:color="auto" w:fill="FFFFFF"/>
        </w:rPr>
        <w:t xml:space="preserve"> inscrita no CNPJ de nº </w:t>
      </w: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29.084.765/0001</w:t>
      </w: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softHyphen/>
        <w:t>-39</w:t>
      </w:r>
      <w:r w:rsidRPr="00EF0559">
        <w:rPr>
          <w:rFonts w:asciiTheme="minorHAnsi" w:hAnsiTheme="minorHAnsi" w:cstheme="minorHAnsi"/>
          <w:color w:val="0D0D0D" w:themeColor="text1" w:themeTint="F2"/>
          <w:w w:val="90"/>
          <w:sz w:val="22"/>
          <w:szCs w:val="22"/>
        </w:rPr>
        <w:t xml:space="preserve"> </w:t>
      </w: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Ave. Brasil, nº 84, Salas 601 e  602, Bairro Santa Efigênia CEP 30.140</w:t>
      </w: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softHyphen/>
        <w:t xml:space="preserve">-001 Belo Horizonte/MG. </w:t>
      </w:r>
      <w:r w:rsidRPr="00EF0559">
        <w:rPr>
          <w:rFonts w:asciiTheme="minorHAnsi" w:hAnsiTheme="minorHAnsi" w:cstheme="minorHAnsi"/>
          <w:color w:val="0D0D0D" w:themeColor="text1" w:themeTint="F2"/>
          <w:w w:val="90"/>
          <w:sz w:val="22"/>
          <w:szCs w:val="22"/>
        </w:rPr>
        <w:t xml:space="preserve">nesse ato representada por sua diretora </w:t>
      </w: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JOSELY  EVANGELISTA  FERREIRA  RICCI,</w:t>
      </w:r>
      <w:r w:rsidRPr="00EF0559">
        <w:rPr>
          <w:rFonts w:asciiTheme="minorHAnsi" w:hAnsiTheme="minorHAnsi" w:cstheme="minorHAnsi"/>
          <w:color w:val="0D0D0D" w:themeColor="text1" w:themeTint="F2"/>
          <w:w w:val="90"/>
          <w:sz w:val="22"/>
          <w:szCs w:val="22"/>
        </w:rPr>
        <w:t xml:space="preserve"> br</w:t>
      </w: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asileira,  casada,  sob  o  regime  de  comunhão  parcial  de  bens,  empresária,  nascida  aos  22/02/1983,  portadora  da  Carteira  de  Identidade  nº  MG</w:t>
      </w: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softHyphen/>
        <w:t>23.903.360 SSP/MG,  e  CPF  nº  312.852.678</w:t>
      </w: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softHyphen/>
        <w:t xml:space="preserve">85 tel (31) 3547-3331 email </w:t>
      </w:r>
      <w:hyperlink r:id="rId7" w:history="1">
        <w:r w:rsidRPr="00EF0559">
          <w:rPr>
            <w:rStyle w:val="Hyperlink"/>
            <w:rFonts w:asciiTheme="minorHAnsi" w:hAnsiTheme="minorHAnsi" w:cstheme="minorHAnsi"/>
            <w:color w:val="0D0D0D" w:themeColor="text1" w:themeTint="F2"/>
            <w:sz w:val="22"/>
            <w:szCs w:val="22"/>
          </w:rPr>
          <w:t>diretoria@deabrasil.com.br</w:t>
        </w:r>
      </w:hyperlink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,</w:t>
      </w:r>
      <w:r w:rsidR="00B0617C" w:rsidRPr="00EF0559">
        <w:rPr>
          <w:rFonts w:asciiTheme="minorHAnsi" w:hAnsiTheme="minorHAnsi" w:cstheme="minorHAnsi"/>
          <w:color w:val="0D0D0D" w:themeColor="text1" w:themeTint="F2"/>
          <w:w w:val="10"/>
          <w:sz w:val="22"/>
          <w:szCs w:val="22"/>
        </w:rPr>
        <w:t>”</w:t>
      </w:r>
      <w:r w:rsidRPr="00EF0559">
        <w:rPr>
          <w:rFonts w:asciiTheme="minorHAnsi" w:hAnsiTheme="minorHAnsi" w:cstheme="minorHAnsi"/>
          <w:color w:val="0D0D0D" w:themeColor="text1" w:themeTint="F2"/>
          <w:w w:val="10"/>
          <w:sz w:val="22"/>
          <w:szCs w:val="22"/>
        </w:rPr>
        <w:t xml:space="preserve"> </w:t>
      </w: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se propõe a fornecer os seguintes materiais nas especificados e nas quantidades estabelecidas, atendendo as condições estipuladas no Edital , conforme planilha de formação de preços constante da tabela a seguir:</w:t>
      </w:r>
    </w:p>
    <w:p w14:paraId="47E5E5E7" w14:textId="2979D8AE" w:rsidR="00A61DB7" w:rsidRPr="00EF0559" w:rsidRDefault="00A61DB7" w:rsidP="00EF0559">
      <w:pPr>
        <w:spacing w:line="360" w:lineRule="auto"/>
        <w:jc w:val="both"/>
        <w:rPr>
          <w:rFonts w:asciiTheme="minorHAnsi" w:hAnsiTheme="minorHAnsi" w:cstheme="minorHAnsi"/>
          <w:color w:val="0D0D0D" w:themeColor="text1" w:themeTint="F2"/>
        </w:rPr>
      </w:pPr>
    </w:p>
    <w:p w14:paraId="6C4880C1" w14:textId="77777777" w:rsidR="00D470AB" w:rsidRDefault="00D470AB" w:rsidP="00D470AB">
      <w:pPr>
        <w:pStyle w:val="Default"/>
        <w:rPr>
          <w:rFonts w:ascii="Verdana" w:hAnsi="Verdana"/>
          <w:sz w:val="20"/>
          <w:szCs w:val="20"/>
        </w:rPr>
      </w:pPr>
      <w:r>
        <w:rPr>
          <w:b/>
          <w:bCs/>
          <w:sz w:val="20"/>
          <w:szCs w:val="20"/>
        </w:rPr>
        <w:t xml:space="preserve">Item 5 </w:t>
      </w:r>
    </w:p>
    <w:p w14:paraId="3480523E" w14:textId="77777777" w:rsidR="00D470AB" w:rsidRDefault="00D470AB" w:rsidP="00D470AB">
      <w:pPr>
        <w:rPr>
          <w:sz w:val="20"/>
          <w:szCs w:val="20"/>
        </w:rPr>
      </w:pPr>
      <w:r>
        <w:rPr>
          <w:sz w:val="20"/>
          <w:szCs w:val="20"/>
        </w:rPr>
        <w:t>Maca clínica, material aço inoxidável, acabamento da superfície esmaltado, 4 rodas com no mínimo 5 rodízios, sendo 2 com freio, comprimento até 2,00 m, largura cerca de 0,90 m, altura cerca de 1,00 m, capacidade de carca mínimo 150 kg, com colchão, courvin.</w:t>
      </w:r>
    </w:p>
    <w:p w14:paraId="589E2A52" w14:textId="77777777" w:rsidR="00D470AB" w:rsidRDefault="00D470AB" w:rsidP="00D470AB">
      <w:pPr>
        <w:rPr>
          <w:rFonts w:ascii="Calibri" w:eastAsiaTheme="minorHAnsi" w:hAnsi="Calibri" w:cs="Calibri"/>
          <w:lang w:val="pt-BR"/>
        </w:rPr>
      </w:pPr>
      <w:r>
        <w:t xml:space="preserve">Fabricante: Imer </w:t>
      </w:r>
    </w:p>
    <w:p w14:paraId="46CA676D" w14:textId="77777777" w:rsidR="00D470AB" w:rsidRDefault="00D470AB" w:rsidP="00D470AB"/>
    <w:p w14:paraId="5DEEA00E" w14:textId="77777777" w:rsidR="00D470AB" w:rsidRDefault="00D470AB" w:rsidP="00D470AB">
      <w:r>
        <w:t>Valor: 1850,00</w:t>
      </w:r>
    </w:p>
    <w:p w14:paraId="14A337CA" w14:textId="77777777" w:rsidR="00D470AB" w:rsidRDefault="00D470AB" w:rsidP="00EF0559">
      <w:pPr>
        <w:spacing w:line="360" w:lineRule="auto"/>
        <w:jc w:val="both"/>
      </w:pPr>
    </w:p>
    <w:p w14:paraId="18FEBDB7" w14:textId="77777777" w:rsidR="00D470AB" w:rsidRDefault="00D470AB" w:rsidP="00EF0559">
      <w:pPr>
        <w:spacing w:line="360" w:lineRule="auto"/>
        <w:jc w:val="both"/>
      </w:pPr>
    </w:p>
    <w:p w14:paraId="1C4D0BBD" w14:textId="549FFECC" w:rsidR="00EF1E8A" w:rsidRDefault="00EF1E8A" w:rsidP="00EF0559">
      <w:pPr>
        <w:spacing w:line="360" w:lineRule="auto"/>
        <w:jc w:val="both"/>
      </w:pPr>
      <w:r>
        <w:t xml:space="preserve">Declaramos que atenderemos a todos os requisitos constantes no Instrumento. Declaramos também que os preços contidos nesta proposta incluem todos os custos e despesas referentes ao objeto da licitação, tais como: custos diretos e indiretos, tributos incidentes, transporte, mão de obra, encargos </w:t>
      </w:r>
      <w:r>
        <w:lastRenderedPageBreak/>
        <w:t>sociais, trabalhistas, seguros, lucro e outros necessários ao cumprimento integral do objeto. Declaramos, em cumprimento ao inciso XXXIII, do art. 7° da Constituição Federal, que não empregamos menor de dezoito anos em trabalho noturno, perigoso ou insalubre e que não emprega menor de dezesseis anos. Ressalva: emprega menor, a partir de quatorze anos, na condição de aprendiz (...). Declaramos, sob as penas da Lei, que, até a presente data, não possui quaisquer impedimentos para licitar/contratar com a Administração Pública, em especial o disposto no art. 38 da Lei Federal n. º 13.303/2016, ciente da obrigatoriedade de declarar ocorrências posteriores.</w:t>
      </w:r>
    </w:p>
    <w:p w14:paraId="09467043" w14:textId="77777777" w:rsidR="00EF1E8A" w:rsidRDefault="00EF1E8A" w:rsidP="00EF0559">
      <w:pPr>
        <w:spacing w:line="360" w:lineRule="auto"/>
        <w:jc w:val="both"/>
      </w:pPr>
    </w:p>
    <w:p w14:paraId="2CB40E81" w14:textId="77777777" w:rsidR="00EF1E8A" w:rsidRPr="00EF0559" w:rsidRDefault="00EF1E8A" w:rsidP="00EF0559">
      <w:pPr>
        <w:spacing w:line="360" w:lineRule="auto"/>
        <w:jc w:val="both"/>
        <w:rPr>
          <w:rFonts w:asciiTheme="minorHAnsi" w:hAnsiTheme="minorHAnsi" w:cstheme="minorHAnsi"/>
        </w:rPr>
      </w:pPr>
    </w:p>
    <w:p w14:paraId="5FA8130B" w14:textId="77777777" w:rsidR="00EF0559" w:rsidRPr="00EF0559" w:rsidRDefault="00EF0559" w:rsidP="00EF0559">
      <w:pPr>
        <w:spacing w:line="360" w:lineRule="auto"/>
        <w:jc w:val="both"/>
        <w:rPr>
          <w:rFonts w:asciiTheme="minorHAnsi" w:hAnsiTheme="minorHAnsi" w:cstheme="minorHAnsi"/>
        </w:rPr>
      </w:pPr>
    </w:p>
    <w:p w14:paraId="20A498C5" w14:textId="0BA3DC27" w:rsidR="00E21949" w:rsidRPr="00EF0559" w:rsidRDefault="00E21949" w:rsidP="00EF0559">
      <w:pPr>
        <w:widowControl/>
        <w:adjustRightInd w:val="0"/>
        <w:spacing w:line="360" w:lineRule="auto"/>
        <w:jc w:val="both"/>
        <w:rPr>
          <w:rFonts w:asciiTheme="minorHAnsi" w:eastAsiaTheme="minorHAnsi" w:hAnsiTheme="minorHAnsi" w:cstheme="minorHAnsi"/>
          <w:color w:val="0D0D0D" w:themeColor="text1" w:themeTint="F2"/>
          <w:lang w:val="pt-BR"/>
        </w:rPr>
      </w:pPr>
      <w:r w:rsidRPr="00EF0559">
        <w:rPr>
          <w:rFonts w:asciiTheme="minorHAnsi" w:eastAsiaTheme="minorHAnsi" w:hAnsiTheme="minorHAnsi" w:cstheme="minorHAnsi"/>
          <w:color w:val="0D0D0D" w:themeColor="text1" w:themeTint="F2"/>
          <w:lang w:val="pt-BR"/>
        </w:rPr>
        <w:t>1. Declaro que os preços acima ofertados incluem todos os custos diretos e indiretos,</w:t>
      </w:r>
    </w:p>
    <w:p w14:paraId="65859275" w14:textId="77777777" w:rsidR="00E21949" w:rsidRPr="00EF0559" w:rsidRDefault="00E21949" w:rsidP="00EF0559">
      <w:pPr>
        <w:widowControl/>
        <w:adjustRightInd w:val="0"/>
        <w:spacing w:line="360" w:lineRule="auto"/>
        <w:jc w:val="both"/>
        <w:rPr>
          <w:rFonts w:asciiTheme="minorHAnsi" w:eastAsiaTheme="minorHAnsi" w:hAnsiTheme="minorHAnsi" w:cstheme="minorHAnsi"/>
          <w:color w:val="0D0D0D" w:themeColor="text1" w:themeTint="F2"/>
          <w:lang w:val="pt-BR"/>
        </w:rPr>
      </w:pPr>
      <w:r w:rsidRPr="00EF0559">
        <w:rPr>
          <w:rFonts w:asciiTheme="minorHAnsi" w:eastAsiaTheme="minorHAnsi" w:hAnsiTheme="minorHAnsi" w:cstheme="minorHAnsi"/>
          <w:color w:val="0D0D0D" w:themeColor="text1" w:themeTint="F2"/>
          <w:lang w:val="pt-BR"/>
        </w:rPr>
        <w:t>encargos tributários e trabalhistas, transportes, dentre outros.</w:t>
      </w:r>
    </w:p>
    <w:p w14:paraId="50508AFD" w14:textId="77777777" w:rsidR="00E21949" w:rsidRPr="00EF0559" w:rsidRDefault="00E21949" w:rsidP="00EF0559">
      <w:pPr>
        <w:widowControl/>
        <w:adjustRightInd w:val="0"/>
        <w:spacing w:line="360" w:lineRule="auto"/>
        <w:jc w:val="both"/>
        <w:rPr>
          <w:rFonts w:asciiTheme="minorHAnsi" w:eastAsiaTheme="minorHAnsi" w:hAnsiTheme="minorHAnsi" w:cstheme="minorHAnsi"/>
          <w:color w:val="0D0D0D" w:themeColor="text1" w:themeTint="F2"/>
          <w:lang w:val="pt-BR"/>
        </w:rPr>
      </w:pPr>
      <w:r w:rsidRPr="00EF0559">
        <w:rPr>
          <w:rFonts w:asciiTheme="minorHAnsi" w:eastAsiaTheme="minorHAnsi" w:hAnsiTheme="minorHAnsi" w:cstheme="minorHAnsi"/>
          <w:color w:val="0D0D0D" w:themeColor="text1" w:themeTint="F2"/>
          <w:lang w:val="pt-BR"/>
        </w:rPr>
        <w:t>2. A entrega será efetuada de acordo com as condições previstos no Edital, contados a</w:t>
      </w:r>
    </w:p>
    <w:p w14:paraId="3CF0E8BF" w14:textId="77777777" w:rsidR="00E21949" w:rsidRPr="00EF0559" w:rsidRDefault="00E21949" w:rsidP="00EF0559">
      <w:pPr>
        <w:widowControl/>
        <w:adjustRightInd w:val="0"/>
        <w:spacing w:line="360" w:lineRule="auto"/>
        <w:jc w:val="both"/>
        <w:rPr>
          <w:rFonts w:asciiTheme="minorHAnsi" w:eastAsiaTheme="minorHAnsi" w:hAnsiTheme="minorHAnsi" w:cstheme="minorHAnsi"/>
          <w:color w:val="0D0D0D" w:themeColor="text1" w:themeTint="F2"/>
          <w:lang w:val="pt-BR"/>
        </w:rPr>
      </w:pPr>
      <w:r w:rsidRPr="00EF0559">
        <w:rPr>
          <w:rFonts w:asciiTheme="minorHAnsi" w:eastAsiaTheme="minorHAnsi" w:hAnsiTheme="minorHAnsi" w:cstheme="minorHAnsi"/>
          <w:color w:val="0D0D0D" w:themeColor="text1" w:themeTint="F2"/>
          <w:lang w:val="pt-BR"/>
        </w:rPr>
        <w:t>partir da emissão Autorização de Fornecimento.</w:t>
      </w:r>
    </w:p>
    <w:p w14:paraId="011DC341" w14:textId="77777777" w:rsidR="00E21949" w:rsidRPr="00EF0559" w:rsidRDefault="00E21949" w:rsidP="00EF0559">
      <w:pPr>
        <w:widowControl/>
        <w:adjustRightInd w:val="0"/>
        <w:spacing w:line="360" w:lineRule="auto"/>
        <w:jc w:val="both"/>
        <w:rPr>
          <w:rFonts w:asciiTheme="minorHAnsi" w:eastAsiaTheme="minorHAnsi" w:hAnsiTheme="minorHAnsi" w:cstheme="minorHAnsi"/>
          <w:color w:val="0D0D0D" w:themeColor="text1" w:themeTint="F2"/>
          <w:lang w:val="pt-BR"/>
        </w:rPr>
      </w:pPr>
      <w:r w:rsidRPr="00EF0559">
        <w:rPr>
          <w:rFonts w:asciiTheme="minorHAnsi" w:eastAsiaTheme="minorHAnsi" w:hAnsiTheme="minorHAnsi" w:cstheme="minorHAnsi"/>
          <w:color w:val="0D0D0D" w:themeColor="text1" w:themeTint="F2"/>
          <w:lang w:val="pt-BR"/>
        </w:rPr>
        <w:t>3. Declaro conhecer e aceitar integralmente as cláusulas do edital e seus anexos.</w:t>
      </w:r>
    </w:p>
    <w:p w14:paraId="6DD83C3F" w14:textId="77777777" w:rsidR="00E21949" w:rsidRPr="00EF0559" w:rsidRDefault="00E21949" w:rsidP="00EF0559">
      <w:pPr>
        <w:widowControl/>
        <w:adjustRightInd w:val="0"/>
        <w:spacing w:line="360" w:lineRule="auto"/>
        <w:jc w:val="both"/>
        <w:rPr>
          <w:rFonts w:asciiTheme="minorHAnsi" w:eastAsiaTheme="minorHAnsi" w:hAnsiTheme="minorHAnsi" w:cstheme="minorHAnsi"/>
          <w:color w:val="0D0D0D" w:themeColor="text1" w:themeTint="F2"/>
          <w:lang w:val="pt-BR"/>
        </w:rPr>
      </w:pPr>
      <w:r w:rsidRPr="00EF0559">
        <w:rPr>
          <w:rFonts w:asciiTheme="minorHAnsi" w:eastAsiaTheme="minorHAnsi" w:hAnsiTheme="minorHAnsi" w:cstheme="minorHAnsi"/>
          <w:color w:val="0D0D0D" w:themeColor="text1" w:themeTint="F2"/>
          <w:lang w:val="pt-BR"/>
        </w:rPr>
        <w:t>4. Até o recebimento da nota fiscal, de empenho e/ou outro documento correspondente, esta</w:t>
      </w:r>
    </w:p>
    <w:p w14:paraId="7B7A2867" w14:textId="1B8C4077" w:rsidR="00E21949" w:rsidRPr="00EF0559" w:rsidRDefault="00E21949" w:rsidP="00EF0559">
      <w:pPr>
        <w:pStyle w:val="Ttulo"/>
        <w:tabs>
          <w:tab w:val="left" w:pos="2609"/>
        </w:tabs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w w:val="75"/>
          <w:sz w:val="22"/>
          <w:szCs w:val="22"/>
        </w:rPr>
      </w:pPr>
      <w:r w:rsidRPr="00EF0559">
        <w:rPr>
          <w:rFonts w:asciiTheme="minorHAnsi" w:eastAsiaTheme="minorHAnsi" w:hAnsiTheme="minorHAnsi" w:cstheme="minorHAnsi"/>
          <w:color w:val="0D0D0D" w:themeColor="text1" w:themeTint="F2"/>
          <w:sz w:val="22"/>
          <w:szCs w:val="22"/>
          <w:lang w:val="pt-BR"/>
        </w:rPr>
        <w:t>proposta constituirá um compromisso de nossa parte, observadas as condições do Edital.</w:t>
      </w:r>
    </w:p>
    <w:p w14:paraId="43B24EEC" w14:textId="77777777" w:rsidR="00E21949" w:rsidRPr="00EF0559" w:rsidRDefault="00E21949" w:rsidP="00EF0559">
      <w:pPr>
        <w:widowControl/>
        <w:adjustRightInd w:val="0"/>
        <w:spacing w:line="360" w:lineRule="auto"/>
        <w:jc w:val="both"/>
        <w:rPr>
          <w:rFonts w:asciiTheme="minorHAnsi" w:eastAsiaTheme="minorHAnsi" w:hAnsiTheme="minorHAnsi" w:cstheme="minorHAnsi"/>
          <w:color w:val="0D0D0D" w:themeColor="text1" w:themeTint="F2"/>
          <w:lang w:val="pt-BR"/>
        </w:rPr>
      </w:pPr>
      <w:r w:rsidRPr="00EF0559">
        <w:rPr>
          <w:rFonts w:asciiTheme="minorHAnsi" w:eastAsiaTheme="minorHAnsi" w:hAnsiTheme="minorHAnsi" w:cstheme="minorHAnsi"/>
          <w:color w:val="0D0D0D" w:themeColor="text1" w:themeTint="F2"/>
          <w:lang w:val="pt-BR"/>
        </w:rPr>
        <w:t>prazo do contrato será de 90 (noventa) dias a contar da data da emissão da</w:t>
      </w:r>
    </w:p>
    <w:p w14:paraId="7F0D85B9" w14:textId="2A8A882E" w:rsidR="003F5369" w:rsidRPr="00EF0559" w:rsidRDefault="00E21949" w:rsidP="00EF0559">
      <w:pPr>
        <w:spacing w:line="360" w:lineRule="auto"/>
        <w:jc w:val="both"/>
        <w:rPr>
          <w:rFonts w:asciiTheme="minorHAnsi" w:eastAsiaTheme="minorHAnsi" w:hAnsiTheme="minorHAnsi" w:cstheme="minorHAnsi"/>
          <w:color w:val="0D0D0D" w:themeColor="text1" w:themeTint="F2"/>
          <w:lang w:val="pt-BR"/>
        </w:rPr>
      </w:pPr>
      <w:r w:rsidRPr="00EF0559">
        <w:rPr>
          <w:rFonts w:asciiTheme="minorHAnsi" w:eastAsiaTheme="minorHAnsi" w:hAnsiTheme="minorHAnsi" w:cstheme="minorHAnsi"/>
          <w:color w:val="0D0D0D" w:themeColor="text1" w:themeTint="F2"/>
          <w:lang w:val="pt-BR"/>
        </w:rPr>
        <w:t>Autorização de Fornecimento</w:t>
      </w:r>
    </w:p>
    <w:p w14:paraId="3B592E95" w14:textId="77777777" w:rsidR="00E21949" w:rsidRPr="00EF0559" w:rsidRDefault="00E21949" w:rsidP="00EF0559">
      <w:pPr>
        <w:spacing w:line="360" w:lineRule="auto"/>
        <w:jc w:val="both"/>
        <w:rPr>
          <w:rFonts w:asciiTheme="minorHAnsi" w:eastAsiaTheme="minorHAnsi" w:hAnsiTheme="minorHAnsi" w:cstheme="minorHAnsi"/>
          <w:color w:val="0D0D0D" w:themeColor="text1" w:themeTint="F2"/>
          <w:lang w:val="pt-BR"/>
        </w:rPr>
      </w:pPr>
    </w:p>
    <w:p w14:paraId="6B3C3374" w14:textId="77777777" w:rsidR="00E21949" w:rsidRPr="00EF0559" w:rsidRDefault="00E21949" w:rsidP="00EF0559">
      <w:pPr>
        <w:widowControl/>
        <w:adjustRightInd w:val="0"/>
        <w:spacing w:line="360" w:lineRule="auto"/>
        <w:jc w:val="both"/>
        <w:rPr>
          <w:rFonts w:asciiTheme="minorHAnsi" w:eastAsiaTheme="minorHAnsi" w:hAnsiTheme="minorHAnsi" w:cstheme="minorHAnsi"/>
          <w:color w:val="0D0D0D" w:themeColor="text1" w:themeTint="F2"/>
          <w:lang w:val="pt-BR"/>
        </w:rPr>
      </w:pPr>
      <w:r w:rsidRPr="00EF0559">
        <w:rPr>
          <w:rFonts w:asciiTheme="minorHAnsi" w:eastAsiaTheme="minorHAnsi" w:hAnsiTheme="minorHAnsi" w:cstheme="minorHAnsi"/>
          <w:color w:val="0D0D0D" w:themeColor="text1" w:themeTint="F2"/>
          <w:lang w:val="pt-BR"/>
        </w:rPr>
        <w:t>Garantia total mínima de 12 meses, contra qualquer defeito que for constatado, relativo à</w:t>
      </w:r>
    </w:p>
    <w:p w14:paraId="6E8356B7" w14:textId="7F8EE37F" w:rsidR="00E21949" w:rsidRPr="00EF0559" w:rsidRDefault="00E21949" w:rsidP="00EF0559">
      <w:pPr>
        <w:spacing w:line="360" w:lineRule="auto"/>
        <w:jc w:val="both"/>
        <w:rPr>
          <w:rFonts w:asciiTheme="minorHAnsi" w:eastAsiaTheme="minorHAnsi" w:hAnsiTheme="minorHAnsi" w:cstheme="minorHAnsi"/>
          <w:color w:val="0D0D0D" w:themeColor="text1" w:themeTint="F2"/>
          <w:lang w:val="pt-BR"/>
        </w:rPr>
      </w:pPr>
      <w:r w:rsidRPr="00EF0559">
        <w:rPr>
          <w:rFonts w:asciiTheme="minorHAnsi" w:eastAsiaTheme="minorHAnsi" w:hAnsiTheme="minorHAnsi" w:cstheme="minorHAnsi"/>
          <w:color w:val="0D0D0D" w:themeColor="text1" w:themeTint="F2"/>
          <w:lang w:val="pt-BR"/>
        </w:rPr>
        <w:t>fabricação e qualidade, decorrentes de uso normal;</w:t>
      </w:r>
    </w:p>
    <w:p w14:paraId="278DAB48" w14:textId="77777777" w:rsidR="00E21949" w:rsidRPr="00EF0559" w:rsidRDefault="00E21949" w:rsidP="00EF0559">
      <w:pPr>
        <w:spacing w:line="360" w:lineRule="auto"/>
        <w:jc w:val="both"/>
        <w:rPr>
          <w:rFonts w:asciiTheme="minorHAnsi" w:eastAsiaTheme="minorHAnsi" w:hAnsiTheme="minorHAnsi" w:cstheme="minorHAnsi"/>
          <w:color w:val="0D0D0D" w:themeColor="text1" w:themeTint="F2"/>
          <w:lang w:val="pt-BR"/>
        </w:rPr>
      </w:pPr>
    </w:p>
    <w:p w14:paraId="5A851745" w14:textId="77777777" w:rsidR="00E21949" w:rsidRPr="00EF0559" w:rsidRDefault="00E21949" w:rsidP="00EF0559">
      <w:pPr>
        <w:widowControl/>
        <w:adjustRightInd w:val="0"/>
        <w:spacing w:line="360" w:lineRule="auto"/>
        <w:jc w:val="both"/>
        <w:rPr>
          <w:rFonts w:asciiTheme="minorHAnsi" w:eastAsiaTheme="minorHAnsi" w:hAnsiTheme="minorHAnsi" w:cstheme="minorHAnsi"/>
          <w:color w:val="0D0D0D" w:themeColor="text1" w:themeTint="F2"/>
          <w:lang w:val="pt-BR"/>
        </w:rPr>
      </w:pPr>
      <w:r w:rsidRPr="00EF0559">
        <w:rPr>
          <w:rFonts w:asciiTheme="minorHAnsi" w:eastAsiaTheme="minorHAnsi" w:hAnsiTheme="minorHAnsi" w:cstheme="minorHAnsi"/>
          <w:color w:val="0D0D0D" w:themeColor="text1" w:themeTint="F2"/>
          <w:lang w:val="pt-BR"/>
        </w:rPr>
        <w:t>O prazo de entrega será de até 30 dias corridos, após a emissão da Autorização de</w:t>
      </w:r>
    </w:p>
    <w:p w14:paraId="2A2B9F39" w14:textId="3EDA944C" w:rsidR="00E21949" w:rsidRPr="00EF0559" w:rsidRDefault="00E21949" w:rsidP="00EF0559">
      <w:pPr>
        <w:spacing w:line="360" w:lineRule="auto"/>
        <w:jc w:val="both"/>
        <w:rPr>
          <w:rFonts w:asciiTheme="minorHAnsi" w:eastAsiaTheme="minorHAnsi" w:hAnsiTheme="minorHAnsi" w:cstheme="minorHAnsi"/>
          <w:color w:val="0D0D0D" w:themeColor="text1" w:themeTint="F2"/>
          <w:lang w:val="pt-BR"/>
        </w:rPr>
      </w:pPr>
      <w:r w:rsidRPr="00EF0559">
        <w:rPr>
          <w:rFonts w:asciiTheme="minorHAnsi" w:eastAsiaTheme="minorHAnsi" w:hAnsiTheme="minorHAnsi" w:cstheme="minorHAnsi"/>
          <w:color w:val="0D0D0D" w:themeColor="text1" w:themeTint="F2"/>
          <w:lang w:val="pt-BR"/>
        </w:rPr>
        <w:t>Fornecimento (AF).</w:t>
      </w:r>
    </w:p>
    <w:p w14:paraId="1442D25B" w14:textId="77777777" w:rsidR="00E21949" w:rsidRPr="00EF0559" w:rsidRDefault="00E21949" w:rsidP="00EF0559">
      <w:pPr>
        <w:spacing w:line="360" w:lineRule="auto"/>
        <w:jc w:val="both"/>
        <w:rPr>
          <w:rFonts w:asciiTheme="minorHAnsi" w:hAnsiTheme="minorHAnsi" w:cstheme="minorHAnsi"/>
          <w:color w:val="0D0D0D" w:themeColor="text1" w:themeTint="F2"/>
        </w:rPr>
      </w:pPr>
    </w:p>
    <w:p w14:paraId="6876CCBF" w14:textId="7FA921DB" w:rsidR="00E11E87" w:rsidRPr="00EF0559" w:rsidRDefault="00E11E87" w:rsidP="00EF0559">
      <w:pPr>
        <w:widowControl/>
        <w:adjustRightInd w:val="0"/>
        <w:spacing w:line="360" w:lineRule="auto"/>
        <w:jc w:val="both"/>
        <w:rPr>
          <w:rFonts w:asciiTheme="minorHAnsi" w:eastAsiaTheme="minorHAnsi" w:hAnsiTheme="minorHAnsi" w:cstheme="minorHAnsi"/>
          <w:color w:val="0D0D0D" w:themeColor="text1" w:themeTint="F2"/>
          <w:lang w:val="pt-BR"/>
        </w:rPr>
      </w:pPr>
      <w:r w:rsidRPr="00EF0559">
        <w:rPr>
          <w:rFonts w:asciiTheme="minorHAnsi" w:eastAsiaTheme="minorHAnsi" w:hAnsiTheme="minorHAnsi" w:cstheme="minorHAnsi"/>
          <w:color w:val="0D0D0D" w:themeColor="text1" w:themeTint="F2"/>
          <w:lang w:val="pt-BR"/>
        </w:rPr>
        <w:t>Declaro que nos preços propostos encontram-se incluídos todos os tributos, encargos sociais, trabalhistas e financeiros, taxas, seguros e quaisquer outros ônusque porventura possam recair sobre o objeto a ser contratado na presente licitação e que estou de acordo com todas as normas da solicitação de propostas eseus anexos.</w:t>
      </w:r>
    </w:p>
    <w:p w14:paraId="6F4B17EC" w14:textId="662D847B" w:rsidR="00E11E87" w:rsidRPr="00EF0559" w:rsidRDefault="00E11E87" w:rsidP="00EF0559">
      <w:pPr>
        <w:spacing w:line="360" w:lineRule="auto"/>
        <w:jc w:val="both"/>
        <w:rPr>
          <w:rFonts w:asciiTheme="minorHAnsi" w:hAnsiTheme="minorHAnsi" w:cstheme="minorHAnsi"/>
          <w:b/>
          <w:bCs/>
          <w:color w:val="0D0D0D" w:themeColor="text1" w:themeTint="F2"/>
          <w:lang w:eastAsia="pt-BR"/>
        </w:rPr>
      </w:pPr>
    </w:p>
    <w:p w14:paraId="06D80FC1" w14:textId="2D9DE919" w:rsidR="004C0586" w:rsidRPr="00EF0559" w:rsidRDefault="004C0586" w:rsidP="00EF0559">
      <w:pPr>
        <w:spacing w:line="360" w:lineRule="auto"/>
        <w:jc w:val="both"/>
        <w:rPr>
          <w:rFonts w:asciiTheme="minorHAnsi" w:hAnsiTheme="minorHAnsi" w:cstheme="minorHAnsi"/>
        </w:rPr>
      </w:pPr>
      <w:r w:rsidRPr="00EF0559">
        <w:rPr>
          <w:rFonts w:asciiTheme="minorHAnsi" w:hAnsiTheme="minorHAnsi" w:cstheme="minorHAnsi"/>
        </w:rPr>
        <w:t>Favorecido: LAM BRASIL EQUIPAMENTOS MEDICOS CNPJ Favorecido: 29.084.765/0001-39 Sicoob Agencia: 4108-4 Conta Corrente: 47203-4</w:t>
      </w:r>
    </w:p>
    <w:p w14:paraId="39D4A258" w14:textId="77777777" w:rsidR="004C0586" w:rsidRPr="00EF0559" w:rsidRDefault="004C0586" w:rsidP="00EF0559">
      <w:pPr>
        <w:spacing w:line="360" w:lineRule="auto"/>
        <w:jc w:val="both"/>
        <w:rPr>
          <w:rFonts w:asciiTheme="minorHAnsi" w:hAnsiTheme="minorHAnsi" w:cstheme="minorHAnsi"/>
          <w:b/>
          <w:bCs/>
          <w:color w:val="0D0D0D" w:themeColor="text1" w:themeTint="F2"/>
          <w:lang w:eastAsia="pt-BR"/>
        </w:rPr>
      </w:pPr>
    </w:p>
    <w:p w14:paraId="7A2F04DB" w14:textId="77777777" w:rsidR="00E11E87" w:rsidRPr="00EF0559" w:rsidRDefault="00E11E87" w:rsidP="00EF0559">
      <w:pPr>
        <w:widowControl/>
        <w:adjustRightInd w:val="0"/>
        <w:spacing w:line="360" w:lineRule="auto"/>
        <w:jc w:val="both"/>
        <w:rPr>
          <w:rFonts w:asciiTheme="minorHAnsi" w:eastAsiaTheme="minorHAnsi" w:hAnsiTheme="minorHAnsi" w:cstheme="minorHAnsi"/>
          <w:color w:val="0D0D0D" w:themeColor="text1" w:themeTint="F2"/>
          <w:lang w:val="pt-BR"/>
        </w:rPr>
      </w:pPr>
      <w:r w:rsidRPr="00EF0559">
        <w:rPr>
          <w:rFonts w:asciiTheme="minorHAnsi" w:eastAsiaTheme="minorHAnsi" w:hAnsiTheme="minorHAnsi" w:cstheme="minorHAnsi"/>
          <w:color w:val="0D0D0D" w:themeColor="text1" w:themeTint="F2"/>
          <w:lang w:val="pt-BR"/>
        </w:rPr>
        <w:t>Declaro que esta proposta foi elaborada de forma independente.</w:t>
      </w:r>
    </w:p>
    <w:p w14:paraId="1E761318" w14:textId="709F81ED" w:rsidR="00887E19" w:rsidRPr="00EF0559" w:rsidRDefault="00887E19" w:rsidP="00EF0559">
      <w:pPr>
        <w:pStyle w:val="Corpodetexto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</w:p>
    <w:p w14:paraId="064C5A6C" w14:textId="79D1F1C6" w:rsidR="00EA5973" w:rsidRPr="00EF0559" w:rsidRDefault="00EA5973" w:rsidP="00EF0559">
      <w:pPr>
        <w:pStyle w:val="Corpodetexto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Validade 180 dias</w:t>
      </w:r>
    </w:p>
    <w:p w14:paraId="0EF8CCB5" w14:textId="77777777" w:rsidR="00EA5973" w:rsidRPr="00EF0559" w:rsidRDefault="00EA5973" w:rsidP="00EF0559">
      <w:pPr>
        <w:pStyle w:val="Corpodetexto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</w:p>
    <w:p w14:paraId="6AE7769E" w14:textId="77777777" w:rsidR="00313192" w:rsidRPr="00EF0559" w:rsidRDefault="00313192" w:rsidP="00EF0559">
      <w:pPr>
        <w:spacing w:after="136" w:line="360" w:lineRule="auto"/>
        <w:jc w:val="both"/>
        <w:rPr>
          <w:rFonts w:asciiTheme="minorHAnsi" w:hAnsiTheme="minorHAnsi" w:cstheme="minorHAnsi"/>
          <w:bCs/>
          <w:color w:val="0D0D0D" w:themeColor="text1" w:themeTint="F2"/>
        </w:rPr>
      </w:pPr>
      <w:r w:rsidRPr="00EF0559">
        <w:rPr>
          <w:rFonts w:asciiTheme="minorHAnsi" w:hAnsiTheme="minorHAnsi" w:cstheme="minorHAnsi"/>
          <w:bCs/>
          <w:color w:val="0D0D0D" w:themeColor="text1" w:themeTint="F2"/>
        </w:rPr>
        <w:t>A empresa vencedora é responsável pelas especificações e integridade da execução do serviço durante o período de validade. Constatado qualquer problema em relação à execução, cabe à Contratada efetuar a correção de sua conduta nos termos do Edital e da legislação vigente.</w:t>
      </w:r>
    </w:p>
    <w:p w14:paraId="4CBE8010" w14:textId="77777777" w:rsidR="00313192" w:rsidRPr="00EF0559" w:rsidRDefault="00313192" w:rsidP="00EF0559">
      <w:pPr>
        <w:spacing w:after="136" w:line="360" w:lineRule="auto"/>
        <w:jc w:val="both"/>
        <w:rPr>
          <w:rFonts w:asciiTheme="minorHAnsi" w:hAnsiTheme="minorHAnsi" w:cstheme="minorHAnsi"/>
          <w:bCs/>
          <w:color w:val="0D0D0D" w:themeColor="text1" w:themeTint="F2"/>
        </w:rPr>
      </w:pPr>
      <w:r w:rsidRPr="00EF0559">
        <w:rPr>
          <w:rFonts w:asciiTheme="minorHAnsi" w:hAnsiTheme="minorHAnsi" w:cstheme="minorHAnsi"/>
          <w:bCs/>
          <w:color w:val="0D0D0D" w:themeColor="text1" w:themeTint="F2"/>
        </w:rPr>
        <w:t>Prazo de entrega: conforme edital</w:t>
      </w:r>
    </w:p>
    <w:p w14:paraId="180E0780" w14:textId="4632759F" w:rsidR="00313192" w:rsidRPr="00EF0559" w:rsidRDefault="00313192" w:rsidP="00EF0559">
      <w:pPr>
        <w:spacing w:after="136" w:line="360" w:lineRule="auto"/>
        <w:jc w:val="both"/>
        <w:rPr>
          <w:rFonts w:asciiTheme="minorHAnsi" w:hAnsiTheme="minorHAnsi" w:cstheme="minorHAnsi"/>
          <w:bCs/>
          <w:color w:val="0D0D0D" w:themeColor="text1" w:themeTint="F2"/>
        </w:rPr>
      </w:pPr>
      <w:r w:rsidRPr="00EF0559">
        <w:rPr>
          <w:rFonts w:asciiTheme="minorHAnsi" w:hAnsiTheme="minorHAnsi" w:cstheme="minorHAnsi"/>
          <w:bCs/>
          <w:color w:val="0D0D0D" w:themeColor="text1" w:themeTint="F2"/>
        </w:rPr>
        <w:t>O arrematante atesta o atendimento das exigências técnicas conforme Anexo I do Edital.</w:t>
      </w:r>
    </w:p>
    <w:p w14:paraId="6D427045" w14:textId="77777777" w:rsidR="00313192" w:rsidRPr="00EF0559" w:rsidRDefault="00313192" w:rsidP="00EF0559">
      <w:pPr>
        <w:spacing w:after="136" w:line="360" w:lineRule="auto"/>
        <w:jc w:val="both"/>
        <w:rPr>
          <w:rFonts w:asciiTheme="minorHAnsi" w:hAnsiTheme="minorHAnsi" w:cstheme="minorHAnsi"/>
          <w:color w:val="0D0D0D" w:themeColor="text1" w:themeTint="F2"/>
        </w:rPr>
      </w:pPr>
      <w:r w:rsidRPr="00EF0559">
        <w:rPr>
          <w:rFonts w:asciiTheme="minorHAnsi" w:hAnsiTheme="minorHAnsi" w:cstheme="minorHAnsi"/>
          <w:color w:val="0D0D0D" w:themeColor="text1" w:themeTint="F2"/>
        </w:rPr>
        <w:t>PAGAMENTO: CONFORME EDITAL</w:t>
      </w:r>
    </w:p>
    <w:p w14:paraId="77CF6876" w14:textId="27511301" w:rsidR="00313192" w:rsidRPr="00EF0559" w:rsidRDefault="00313192" w:rsidP="00EF0559">
      <w:pPr>
        <w:pStyle w:val="Corpodetexto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</w:p>
    <w:p w14:paraId="3FD371B9" w14:textId="77777777" w:rsidR="00313192" w:rsidRPr="00EF0559" w:rsidRDefault="00313192" w:rsidP="00EF0559">
      <w:pPr>
        <w:shd w:val="clear" w:color="auto" w:fill="D9D9D9" w:themeFill="background1" w:themeFillShade="D9"/>
        <w:spacing w:after="340" w:line="360" w:lineRule="auto"/>
        <w:jc w:val="both"/>
        <w:rPr>
          <w:rFonts w:asciiTheme="minorHAnsi" w:hAnsiTheme="minorHAnsi" w:cstheme="minorHAnsi"/>
          <w:bCs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F0559">
        <w:rPr>
          <w:rFonts w:asciiTheme="minorHAnsi" w:hAnsiTheme="minorHAnsi" w:cstheme="minorHAnsi"/>
          <w:bCs/>
          <w:color w:val="0D0D0D" w:themeColor="text1" w:themeTint="F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DECLARAMOS:</w:t>
      </w:r>
    </w:p>
    <w:p w14:paraId="2DBEA059" w14:textId="77777777" w:rsidR="00313192" w:rsidRPr="00EF0559" w:rsidRDefault="00313192" w:rsidP="00EF0559">
      <w:pPr>
        <w:pStyle w:val="PargrafodaLista"/>
        <w:widowControl/>
        <w:numPr>
          <w:ilvl w:val="0"/>
          <w:numId w:val="2"/>
        </w:numPr>
        <w:autoSpaceDE/>
        <w:autoSpaceDN/>
        <w:spacing w:before="0" w:line="360" w:lineRule="auto"/>
        <w:contextualSpacing/>
        <w:jc w:val="both"/>
        <w:textAlignment w:val="baseline"/>
        <w:rPr>
          <w:rFonts w:asciiTheme="minorHAnsi" w:hAnsiTheme="minorHAnsi" w:cstheme="minorHAnsi"/>
          <w:color w:val="0D0D0D" w:themeColor="text1" w:themeTint="F2"/>
          <w:bdr w:val="none" w:sz="0" w:space="0" w:color="auto" w:frame="1"/>
          <w:shd w:val="clear" w:color="auto" w:fill="FFFFFF"/>
        </w:rPr>
      </w:pPr>
      <w:r w:rsidRPr="00EF0559">
        <w:rPr>
          <w:rFonts w:asciiTheme="minorHAnsi" w:hAnsiTheme="minorHAnsi" w:cstheme="minorHAnsi"/>
          <w:color w:val="0D0D0D" w:themeColor="text1" w:themeTint="F2"/>
          <w:bdr w:val="none" w:sz="0" w:space="0" w:color="auto" w:frame="1"/>
          <w:shd w:val="clear" w:color="auto" w:fill="FFFFFF"/>
        </w:rPr>
        <w:t>Que respondemos por todos os prejuízos, perdas e danos que venham a ocorrer referentes ao transporte e entrega dos produtos, caso venha a ser contratado.</w:t>
      </w:r>
    </w:p>
    <w:p w14:paraId="051A3D85" w14:textId="77777777" w:rsidR="00313192" w:rsidRPr="00EF0559" w:rsidRDefault="00313192" w:rsidP="00EF0559">
      <w:pPr>
        <w:spacing w:line="360" w:lineRule="auto"/>
        <w:jc w:val="both"/>
        <w:textAlignment w:val="baseline"/>
        <w:rPr>
          <w:rFonts w:asciiTheme="minorHAnsi" w:hAnsiTheme="minorHAnsi" w:cstheme="minorHAnsi"/>
          <w:color w:val="0D0D0D" w:themeColor="text1" w:themeTint="F2"/>
          <w:bdr w:val="none" w:sz="0" w:space="0" w:color="auto" w:frame="1"/>
          <w:shd w:val="clear" w:color="auto" w:fill="FFFFFF"/>
        </w:rPr>
      </w:pPr>
    </w:p>
    <w:p w14:paraId="5AB6B9DB" w14:textId="77777777" w:rsidR="00313192" w:rsidRPr="00EF0559" w:rsidRDefault="00313192" w:rsidP="00EF0559">
      <w:pPr>
        <w:pStyle w:val="PargrafodaLista"/>
        <w:numPr>
          <w:ilvl w:val="0"/>
          <w:numId w:val="2"/>
        </w:numPr>
        <w:tabs>
          <w:tab w:val="left" w:pos="3630"/>
        </w:tabs>
        <w:spacing w:before="0" w:line="360" w:lineRule="auto"/>
        <w:ind w:right="1250"/>
        <w:contextualSpacing/>
        <w:jc w:val="both"/>
        <w:rPr>
          <w:rFonts w:asciiTheme="minorHAnsi" w:hAnsiTheme="minorHAnsi" w:cstheme="minorHAnsi"/>
          <w:color w:val="0D0D0D" w:themeColor="text1" w:themeTint="F2"/>
        </w:rPr>
      </w:pPr>
      <w:r w:rsidRPr="00EF0559">
        <w:rPr>
          <w:rFonts w:asciiTheme="minorHAnsi" w:hAnsiTheme="minorHAnsi" w:cstheme="minorHAnsi"/>
          <w:color w:val="0D0D0D" w:themeColor="text1" w:themeTint="F2"/>
          <w:bdr w:val="none" w:sz="0" w:space="0" w:color="auto" w:frame="1"/>
          <w:shd w:val="clear" w:color="auto" w:fill="FFFFFF"/>
        </w:rPr>
        <w:t>Que</w:t>
      </w:r>
      <w:r w:rsidRPr="00EF0559">
        <w:rPr>
          <w:rFonts w:asciiTheme="minorHAnsi" w:hAnsiTheme="minorHAnsi" w:cstheme="minorHAnsi"/>
          <w:color w:val="0D0D0D" w:themeColor="text1" w:themeTint="F2"/>
        </w:rPr>
        <w:t xml:space="preserve"> os preços contidos na proposta incluem todos os custos e despesas, tais como: custos diretos e indiretos, tributos incidentes, taxa de administração, materiais, serviços, encargos sociais, trabalhistas, seguros, frete, embalagens, lucro e outros necessários ao cumprimento integral do objeto deste Edital e seus Anexos</w:t>
      </w:r>
    </w:p>
    <w:p w14:paraId="2F04FCA6" w14:textId="77777777" w:rsidR="00313192" w:rsidRPr="00EF0559" w:rsidRDefault="00313192" w:rsidP="00EF0559">
      <w:pPr>
        <w:tabs>
          <w:tab w:val="left" w:pos="3630"/>
        </w:tabs>
        <w:spacing w:line="360" w:lineRule="auto"/>
        <w:ind w:right="1250"/>
        <w:jc w:val="both"/>
        <w:rPr>
          <w:rFonts w:asciiTheme="minorHAnsi" w:hAnsiTheme="minorHAnsi" w:cstheme="minorHAnsi"/>
          <w:color w:val="0D0D0D" w:themeColor="text1" w:themeTint="F2"/>
        </w:rPr>
      </w:pPr>
    </w:p>
    <w:p w14:paraId="6D5D29F8" w14:textId="77777777" w:rsidR="00313192" w:rsidRPr="00EF0559" w:rsidRDefault="00313192" w:rsidP="00EF0559">
      <w:pPr>
        <w:pStyle w:val="PargrafodaLista"/>
        <w:numPr>
          <w:ilvl w:val="0"/>
          <w:numId w:val="2"/>
        </w:numPr>
        <w:tabs>
          <w:tab w:val="left" w:pos="3630"/>
        </w:tabs>
        <w:spacing w:before="0" w:line="360" w:lineRule="auto"/>
        <w:ind w:right="1250"/>
        <w:contextualSpacing/>
        <w:jc w:val="both"/>
        <w:rPr>
          <w:rFonts w:asciiTheme="minorHAnsi" w:hAnsiTheme="minorHAnsi" w:cstheme="minorHAnsi"/>
          <w:color w:val="0D0D0D" w:themeColor="text1" w:themeTint="F2"/>
        </w:rPr>
      </w:pPr>
      <w:r w:rsidRPr="00EF0559">
        <w:rPr>
          <w:rFonts w:asciiTheme="minorHAnsi" w:hAnsiTheme="minorHAnsi" w:cstheme="minorHAnsi"/>
          <w:color w:val="0D0D0D" w:themeColor="text1" w:themeTint="F2"/>
        </w:rPr>
        <w:t>Será cumprido a prestação de serviço de acordo com a especificação da proposta e com o edital, a partir da assinatura do</w:t>
      </w:r>
      <w:r w:rsidRPr="00EF0559">
        <w:rPr>
          <w:rFonts w:asciiTheme="minorHAnsi" w:hAnsiTheme="minorHAnsi" w:cstheme="minorHAnsi"/>
          <w:color w:val="0D0D0D" w:themeColor="text1" w:themeTint="F2"/>
          <w:spacing w:val="-12"/>
        </w:rPr>
        <w:t xml:space="preserve"> </w:t>
      </w:r>
      <w:r w:rsidRPr="00EF0559">
        <w:rPr>
          <w:rFonts w:asciiTheme="minorHAnsi" w:hAnsiTheme="minorHAnsi" w:cstheme="minorHAnsi"/>
          <w:color w:val="0D0D0D" w:themeColor="text1" w:themeTint="F2"/>
        </w:rPr>
        <w:t>contrato.</w:t>
      </w:r>
    </w:p>
    <w:p w14:paraId="2EE2220E" w14:textId="77777777" w:rsidR="00313192" w:rsidRPr="00EF0559" w:rsidRDefault="00313192" w:rsidP="00EF0559">
      <w:pPr>
        <w:tabs>
          <w:tab w:val="left" w:pos="3630"/>
        </w:tabs>
        <w:spacing w:line="360" w:lineRule="auto"/>
        <w:ind w:right="1250"/>
        <w:jc w:val="both"/>
        <w:rPr>
          <w:rFonts w:asciiTheme="minorHAnsi" w:hAnsiTheme="minorHAnsi" w:cstheme="minorHAnsi"/>
          <w:color w:val="0D0D0D" w:themeColor="text1" w:themeTint="F2"/>
        </w:rPr>
      </w:pPr>
    </w:p>
    <w:p w14:paraId="28096A30" w14:textId="77777777" w:rsidR="00313192" w:rsidRPr="00EF0559" w:rsidRDefault="00313192" w:rsidP="00EF0559">
      <w:pPr>
        <w:pStyle w:val="PargrafodaLista"/>
        <w:widowControl/>
        <w:numPr>
          <w:ilvl w:val="0"/>
          <w:numId w:val="2"/>
        </w:numPr>
        <w:autoSpaceDE/>
        <w:autoSpaceDN/>
        <w:spacing w:before="0" w:line="360" w:lineRule="auto"/>
        <w:contextualSpacing/>
        <w:jc w:val="both"/>
        <w:rPr>
          <w:rFonts w:asciiTheme="minorHAnsi" w:hAnsiTheme="minorHAnsi" w:cstheme="minorHAnsi"/>
          <w:color w:val="0D0D0D" w:themeColor="text1" w:themeTint="F2"/>
        </w:rPr>
      </w:pPr>
      <w:r w:rsidRPr="00EF0559">
        <w:rPr>
          <w:rFonts w:asciiTheme="minorHAnsi" w:hAnsiTheme="minorHAnsi" w:cstheme="minorHAnsi"/>
          <w:color w:val="0D0D0D" w:themeColor="text1" w:themeTint="F2"/>
        </w:rPr>
        <w:t>Conforme estipulado no edital que esta proposta, nos termos do edital, é firme e concreta, não nos cabendo desistência após a fase de habilitação, na forma do art. 43, § 6º, da Lei nº. 8.666/93 com suas alterações.</w:t>
      </w:r>
    </w:p>
    <w:p w14:paraId="0C3B75D4" w14:textId="77777777" w:rsidR="00313192" w:rsidRPr="00EF0559" w:rsidRDefault="00313192" w:rsidP="00EF0559">
      <w:pPr>
        <w:spacing w:line="360" w:lineRule="auto"/>
        <w:jc w:val="both"/>
        <w:rPr>
          <w:rFonts w:asciiTheme="minorHAnsi" w:hAnsiTheme="minorHAnsi" w:cstheme="minorHAnsi"/>
          <w:color w:val="0D0D0D" w:themeColor="text1" w:themeTint="F2"/>
        </w:rPr>
      </w:pPr>
    </w:p>
    <w:p w14:paraId="6023F6F1" w14:textId="77777777" w:rsidR="00313192" w:rsidRPr="00EF0559" w:rsidRDefault="00313192" w:rsidP="00EF0559">
      <w:pPr>
        <w:pStyle w:val="PargrafodaLista"/>
        <w:widowControl/>
        <w:numPr>
          <w:ilvl w:val="0"/>
          <w:numId w:val="2"/>
        </w:numPr>
        <w:autoSpaceDE/>
        <w:autoSpaceDN/>
        <w:spacing w:before="0" w:line="360" w:lineRule="auto"/>
        <w:contextualSpacing/>
        <w:jc w:val="both"/>
        <w:rPr>
          <w:rFonts w:asciiTheme="minorHAnsi" w:hAnsiTheme="minorHAnsi" w:cstheme="minorHAnsi"/>
          <w:color w:val="0D0D0D" w:themeColor="text1" w:themeTint="F2"/>
        </w:rPr>
      </w:pPr>
      <w:r w:rsidRPr="00EF0559">
        <w:rPr>
          <w:rFonts w:asciiTheme="minorHAnsi" w:hAnsiTheme="minorHAnsi" w:cstheme="minorHAnsi"/>
          <w:color w:val="0D0D0D" w:themeColor="text1" w:themeTint="F2"/>
        </w:rPr>
        <w:t>Conhecer os termos do instrumento convocatório que rege a presente licitação.</w:t>
      </w:r>
    </w:p>
    <w:p w14:paraId="5EC56CD7" w14:textId="77777777" w:rsidR="00313192" w:rsidRPr="00EF0559" w:rsidRDefault="00313192" w:rsidP="00EF0559">
      <w:pPr>
        <w:spacing w:line="360" w:lineRule="auto"/>
        <w:jc w:val="both"/>
        <w:rPr>
          <w:rFonts w:asciiTheme="minorHAnsi" w:hAnsiTheme="minorHAnsi" w:cstheme="minorHAnsi"/>
          <w:color w:val="0D0D0D" w:themeColor="text1" w:themeTint="F2"/>
        </w:rPr>
      </w:pPr>
    </w:p>
    <w:p w14:paraId="56ED6685" w14:textId="77777777" w:rsidR="00313192" w:rsidRPr="00EF0559" w:rsidRDefault="00313192" w:rsidP="00EF0559">
      <w:pPr>
        <w:pStyle w:val="PargrafodaLista"/>
        <w:widowControl/>
        <w:numPr>
          <w:ilvl w:val="0"/>
          <w:numId w:val="2"/>
        </w:numPr>
        <w:autoSpaceDE/>
        <w:autoSpaceDN/>
        <w:spacing w:before="0" w:line="360" w:lineRule="auto"/>
        <w:contextualSpacing/>
        <w:jc w:val="both"/>
        <w:rPr>
          <w:rFonts w:asciiTheme="minorHAnsi" w:hAnsiTheme="minorHAnsi" w:cstheme="minorHAnsi"/>
          <w:color w:val="0D0D0D" w:themeColor="text1" w:themeTint="F2"/>
        </w:rPr>
      </w:pPr>
      <w:r w:rsidRPr="00EF0559">
        <w:rPr>
          <w:rFonts w:asciiTheme="minorHAnsi" w:hAnsiTheme="minorHAnsi" w:cstheme="minorHAnsi"/>
          <w:color w:val="0D0D0D" w:themeColor="text1" w:themeTint="F2"/>
        </w:rPr>
        <w:lastRenderedPageBreak/>
        <w:t>QUE CUMPRIRÁ o fornecimento de acordo com a especificação, a partir da assinatura do contrato E pleno conhecimento e integral concordância com as cláusulas e condições deste Instrumento e total sujeição à legislação pertinente, ficando ratificado nos termos da Declaração prevista no artigo 4º, inciso VII, da Lei Federal nº 10.520, de 17 de julho de 2002.</w:t>
      </w:r>
    </w:p>
    <w:p w14:paraId="6C82E42A" w14:textId="77777777" w:rsidR="00313192" w:rsidRPr="00EF0559" w:rsidRDefault="00313192" w:rsidP="00EF0559">
      <w:pPr>
        <w:spacing w:line="360" w:lineRule="auto"/>
        <w:jc w:val="both"/>
        <w:rPr>
          <w:rFonts w:asciiTheme="minorHAnsi" w:hAnsiTheme="minorHAnsi" w:cstheme="minorHAnsi"/>
          <w:color w:val="0D0D0D" w:themeColor="text1" w:themeTint="F2"/>
        </w:rPr>
      </w:pPr>
    </w:p>
    <w:p w14:paraId="74781604" w14:textId="77777777" w:rsidR="00313192" w:rsidRPr="00EF0559" w:rsidRDefault="00313192" w:rsidP="00EF0559">
      <w:pPr>
        <w:pStyle w:val="PargrafodaLista"/>
        <w:widowControl/>
        <w:numPr>
          <w:ilvl w:val="0"/>
          <w:numId w:val="2"/>
        </w:numPr>
        <w:autoSpaceDE/>
        <w:autoSpaceDN/>
        <w:spacing w:before="0" w:line="360" w:lineRule="auto"/>
        <w:contextualSpacing/>
        <w:jc w:val="both"/>
        <w:rPr>
          <w:rFonts w:asciiTheme="minorHAnsi" w:hAnsiTheme="minorHAnsi" w:cstheme="minorHAnsi"/>
          <w:color w:val="0D0D0D" w:themeColor="text1" w:themeTint="F2"/>
        </w:rPr>
      </w:pPr>
      <w:r w:rsidRPr="00EF0559">
        <w:rPr>
          <w:rFonts w:asciiTheme="minorHAnsi" w:hAnsiTheme="minorHAnsi" w:cstheme="minorHAnsi"/>
          <w:color w:val="0D0D0D" w:themeColor="text1" w:themeTint="F2"/>
        </w:rPr>
        <w:t>Quaisquer tributos, fretes, custos e despesas diretos ou indiretos omitidos da proposta ou incorretamente cotados, serão considerados como inclusos nos preços, não sendo considerados pleitos de acréscimos, a esse ou qualquer título, devendo ser fornecido ao MUNICÍPIO, sem ônus adicionais.</w:t>
      </w:r>
    </w:p>
    <w:p w14:paraId="3DF193E9" w14:textId="77777777" w:rsidR="00313192" w:rsidRPr="00EF0559" w:rsidRDefault="00313192" w:rsidP="00EF0559">
      <w:pPr>
        <w:spacing w:line="360" w:lineRule="auto"/>
        <w:jc w:val="both"/>
        <w:rPr>
          <w:rFonts w:asciiTheme="minorHAnsi" w:hAnsiTheme="minorHAnsi" w:cstheme="minorHAnsi"/>
          <w:color w:val="0D0D0D" w:themeColor="text1" w:themeTint="F2"/>
        </w:rPr>
      </w:pPr>
    </w:p>
    <w:p w14:paraId="77C4203E" w14:textId="77777777" w:rsidR="00313192" w:rsidRPr="00EF0559" w:rsidRDefault="00313192" w:rsidP="00EF0559">
      <w:pPr>
        <w:pStyle w:val="PargrafodaLista"/>
        <w:widowControl/>
        <w:numPr>
          <w:ilvl w:val="0"/>
          <w:numId w:val="2"/>
        </w:numPr>
        <w:autoSpaceDE/>
        <w:autoSpaceDN/>
        <w:spacing w:before="0" w:line="360" w:lineRule="auto"/>
        <w:contextualSpacing/>
        <w:jc w:val="both"/>
        <w:rPr>
          <w:rFonts w:asciiTheme="minorHAnsi" w:hAnsiTheme="minorHAnsi" w:cstheme="minorHAnsi"/>
          <w:color w:val="0D0D0D" w:themeColor="text1" w:themeTint="F2"/>
        </w:rPr>
      </w:pPr>
      <w:r w:rsidRPr="00EF0559">
        <w:rPr>
          <w:rFonts w:asciiTheme="minorHAnsi" w:hAnsiTheme="minorHAnsi" w:cstheme="minorHAnsi"/>
          <w:color w:val="0D0D0D" w:themeColor="text1" w:themeTint="F2"/>
        </w:rPr>
        <w:t>A entrega dos materiais será conforme estipulado em contrato.</w:t>
      </w:r>
    </w:p>
    <w:p w14:paraId="3A15D91E" w14:textId="77777777" w:rsidR="00313192" w:rsidRPr="00EF0559" w:rsidRDefault="00313192" w:rsidP="00EF0559">
      <w:pPr>
        <w:pStyle w:val="PargrafodaLista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</w:rPr>
      </w:pPr>
    </w:p>
    <w:p w14:paraId="733731A2" w14:textId="77777777" w:rsidR="00313192" w:rsidRPr="00EF0559" w:rsidRDefault="00313192" w:rsidP="00EF0559">
      <w:pPr>
        <w:pStyle w:val="Defaul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  <w:bdr w:val="none" w:sz="0" w:space="0" w:color="auto" w:frame="1"/>
          <w:shd w:val="clear" w:color="auto" w:fill="FFFFFF"/>
        </w:rPr>
        <w:t>Q</w:t>
      </w: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ue nos preços cotados estão inclusos todos os insumos que o compõem, tais como as despesas com impostos, taxas, frete, seguros e quaisquer outros que incidam direta ou indiretamente no fornecimento do objeto desta licitação, Conforme Edital.</w:t>
      </w:r>
    </w:p>
    <w:p w14:paraId="2777F69C" w14:textId="77777777" w:rsidR="00313192" w:rsidRPr="00EF0559" w:rsidRDefault="00313192" w:rsidP="00EF0559">
      <w:pPr>
        <w:pStyle w:val="Default"/>
        <w:spacing w:line="360" w:lineRule="auto"/>
        <w:ind w:left="765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</w:p>
    <w:p w14:paraId="403C81BC" w14:textId="77777777" w:rsidR="00313192" w:rsidRPr="00EF0559" w:rsidRDefault="00313192" w:rsidP="00EF0559">
      <w:pPr>
        <w:pStyle w:val="Defaul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  <w:bdr w:val="none" w:sz="0" w:space="0" w:color="auto" w:frame="1"/>
          <w:shd w:val="clear" w:color="auto" w:fill="FFFFFF"/>
        </w:rPr>
        <w:t>Que</w:t>
      </w: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está ciente e concorda com as condições contidas no Edital e seus anexos, bem como de que cumpre plenamente os requisitos de habilitação definidos no Edital;</w:t>
      </w:r>
    </w:p>
    <w:p w14:paraId="6C49D293" w14:textId="77777777" w:rsidR="00313192" w:rsidRPr="00EF0559" w:rsidRDefault="00313192" w:rsidP="00EF0559">
      <w:pPr>
        <w:pStyle w:val="Default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</w:p>
    <w:p w14:paraId="672043F7" w14:textId="77777777" w:rsidR="00313192" w:rsidRPr="00EF0559" w:rsidRDefault="00313192" w:rsidP="00EF0559">
      <w:pPr>
        <w:pStyle w:val="Defaul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  <w:bdr w:val="none" w:sz="0" w:space="0" w:color="auto" w:frame="1"/>
          <w:shd w:val="clear" w:color="auto" w:fill="FFFFFF"/>
        </w:rPr>
        <w:t>Que</w:t>
      </w: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inexistem fatos impeditivos para sua habilitação no certame, ciente da obrigatoriedade de declarar ocorrências posteriores;</w:t>
      </w:r>
    </w:p>
    <w:p w14:paraId="5BDC5097" w14:textId="77777777" w:rsidR="00313192" w:rsidRPr="00EF0559" w:rsidRDefault="00313192" w:rsidP="00EF0559">
      <w:pPr>
        <w:pStyle w:val="PargrafodaLista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</w:rPr>
      </w:pPr>
    </w:p>
    <w:p w14:paraId="2E0CA658" w14:textId="77777777" w:rsidR="00313192" w:rsidRPr="00EF0559" w:rsidRDefault="00313192" w:rsidP="00EF0559">
      <w:pPr>
        <w:pStyle w:val="Defaul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  <w:bdr w:val="none" w:sz="0" w:space="0" w:color="auto" w:frame="1"/>
          <w:shd w:val="clear" w:color="auto" w:fill="FFFFFF"/>
        </w:rPr>
        <w:t>Que</w:t>
      </w: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não emprega menor de 18 anos em trabalho noturno, perigoso ou insalubre e não emprega menor de 16 anos, salvo menor, a partir de 14 anos, na condição de aprendiz, nos termos do artigo 7°, XXXIII, da Constituição;</w:t>
      </w:r>
    </w:p>
    <w:p w14:paraId="3656509E" w14:textId="77777777" w:rsidR="00313192" w:rsidRPr="00EF0559" w:rsidRDefault="00313192" w:rsidP="00EF0559">
      <w:pPr>
        <w:pStyle w:val="Default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</w:p>
    <w:p w14:paraId="285F7E4A" w14:textId="77777777" w:rsidR="00313192" w:rsidRPr="00EF0559" w:rsidRDefault="00313192" w:rsidP="00EF0559">
      <w:pPr>
        <w:pStyle w:val="Defaul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  <w:bdr w:val="none" w:sz="0" w:space="0" w:color="auto" w:frame="1"/>
          <w:shd w:val="clear" w:color="auto" w:fill="FFFFFF"/>
        </w:rPr>
        <w:t>Que</w:t>
      </w: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a proposta foi elaborada de forma independente, nos termos da Instrução Normativa SLTI/MP nº 2, de 16 de setembro de 2009; e deste edital em referencia.</w:t>
      </w:r>
    </w:p>
    <w:p w14:paraId="727C9BE5" w14:textId="77777777" w:rsidR="00313192" w:rsidRPr="00EF0559" w:rsidRDefault="00313192" w:rsidP="00EF0559">
      <w:pPr>
        <w:pStyle w:val="Default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</w:p>
    <w:p w14:paraId="3175972E" w14:textId="77777777" w:rsidR="00313192" w:rsidRPr="00EF0559" w:rsidRDefault="00313192" w:rsidP="00EF0559">
      <w:pPr>
        <w:pStyle w:val="Defaul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  <w:bdr w:val="none" w:sz="0" w:space="0" w:color="auto" w:frame="1"/>
          <w:shd w:val="clear" w:color="auto" w:fill="FFFFFF"/>
        </w:rPr>
        <w:t>Que</w:t>
      </w: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não possui, em sua cadeia produtiva, empregados executando trabalho degradante ou forçado, observando o disposto nos incisos III e IV do art. 1º e no inciso III do art. 5º da Constituição Federal;</w:t>
      </w:r>
    </w:p>
    <w:p w14:paraId="07358446" w14:textId="77777777" w:rsidR="00313192" w:rsidRPr="00EF0559" w:rsidRDefault="00313192" w:rsidP="00EF0559">
      <w:pPr>
        <w:pStyle w:val="Default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</w:p>
    <w:p w14:paraId="2B202CA0" w14:textId="77777777" w:rsidR="00313192" w:rsidRPr="00EF0559" w:rsidRDefault="00313192" w:rsidP="00EF0559">
      <w:pPr>
        <w:pStyle w:val="Defaul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  <w:bdr w:val="none" w:sz="0" w:space="0" w:color="auto" w:frame="1"/>
          <w:shd w:val="clear" w:color="auto" w:fill="FFFFFF"/>
        </w:rPr>
        <w:lastRenderedPageBreak/>
        <w:t>Que</w:t>
      </w: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os serviços são prestados por empresas que comprovem cumprimento de reserva de cargos prevista em lei para pessoa com deficiência ou para reabilitado da Previdência Social e que atendam às regras de acessibilidade previstas na legislação, conforme disposto no art. 93 da Lei nº 8.213, de 24 de julho de 1991</w:t>
      </w:r>
    </w:p>
    <w:p w14:paraId="0C5CBCA3" w14:textId="77777777" w:rsidR="00313192" w:rsidRPr="00EF0559" w:rsidRDefault="00313192" w:rsidP="00EF0559">
      <w:pPr>
        <w:spacing w:line="360" w:lineRule="auto"/>
        <w:jc w:val="both"/>
        <w:rPr>
          <w:rFonts w:asciiTheme="minorHAnsi" w:hAnsiTheme="minorHAnsi" w:cstheme="minorHAnsi"/>
          <w:b/>
          <w:color w:val="0D0D0D" w:themeColor="text1" w:themeTint="F2"/>
        </w:rPr>
      </w:pPr>
    </w:p>
    <w:p w14:paraId="5CBD69C4" w14:textId="77777777" w:rsidR="00313192" w:rsidRPr="00EF0559" w:rsidRDefault="00313192" w:rsidP="00EF0559">
      <w:pPr>
        <w:pStyle w:val="PargrafodaLista"/>
        <w:widowControl/>
        <w:numPr>
          <w:ilvl w:val="0"/>
          <w:numId w:val="2"/>
        </w:numPr>
        <w:autoSpaceDE/>
        <w:autoSpaceDN/>
        <w:spacing w:before="0" w:line="360" w:lineRule="auto"/>
        <w:contextualSpacing/>
        <w:jc w:val="both"/>
        <w:rPr>
          <w:rFonts w:asciiTheme="minorHAnsi" w:hAnsiTheme="minorHAnsi" w:cstheme="minorHAnsi"/>
          <w:color w:val="0D0D0D" w:themeColor="text1" w:themeTint="F2"/>
        </w:rPr>
      </w:pPr>
      <w:r w:rsidRPr="00EF0559">
        <w:rPr>
          <w:rFonts w:asciiTheme="minorHAnsi" w:hAnsiTheme="minorHAnsi" w:cstheme="minorHAnsi"/>
          <w:color w:val="0D0D0D" w:themeColor="text1" w:themeTint="F2"/>
        </w:rPr>
        <w:t xml:space="preserve">Que estamos de pleno acordo com todas as condições estabelecidas no Edital e seus anexos, bem como aceitamos todas as obrigações e responsabilidades especificadas no Termo de Referência. </w:t>
      </w:r>
    </w:p>
    <w:p w14:paraId="698F7904" w14:textId="77777777" w:rsidR="00313192" w:rsidRPr="00EF0559" w:rsidRDefault="00313192" w:rsidP="00EF0559">
      <w:pPr>
        <w:tabs>
          <w:tab w:val="left" w:pos="6585"/>
        </w:tabs>
        <w:spacing w:line="360" w:lineRule="auto"/>
        <w:jc w:val="both"/>
        <w:rPr>
          <w:rFonts w:asciiTheme="minorHAnsi" w:hAnsiTheme="minorHAnsi" w:cstheme="minorHAnsi"/>
          <w:b/>
          <w:color w:val="0D0D0D" w:themeColor="text1" w:themeTint="F2"/>
        </w:rPr>
      </w:pPr>
    </w:p>
    <w:p w14:paraId="6C52CEC6" w14:textId="77777777" w:rsidR="00313192" w:rsidRPr="00EF0559" w:rsidRDefault="00313192" w:rsidP="00EF0559">
      <w:pPr>
        <w:pStyle w:val="Corpodetexto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</w:p>
    <w:p w14:paraId="3FBE99FE" w14:textId="77777777" w:rsidR="00313192" w:rsidRPr="00EF0559" w:rsidRDefault="00313192" w:rsidP="00EF0559">
      <w:pPr>
        <w:tabs>
          <w:tab w:val="left" w:pos="6585"/>
        </w:tabs>
        <w:spacing w:line="360" w:lineRule="auto"/>
        <w:jc w:val="both"/>
        <w:rPr>
          <w:rFonts w:asciiTheme="minorHAnsi" w:hAnsiTheme="minorHAnsi" w:cstheme="minorHAnsi"/>
          <w:b/>
          <w:color w:val="0D0D0D" w:themeColor="text1" w:themeTint="F2"/>
        </w:rPr>
      </w:pPr>
      <w:r w:rsidRPr="00EF0559">
        <w:rPr>
          <w:rFonts w:asciiTheme="minorHAnsi" w:hAnsiTheme="minorHAnsi" w:cstheme="minorHAnsi"/>
          <w:b/>
          <w:color w:val="0D0D0D" w:themeColor="text1" w:themeTint="F2"/>
        </w:rPr>
        <w:t>ESTAMOS CIENTES E DE ACORDO COM TODOS OS ITENS DOS EDITAIS E SEUS ANEXOS.</w:t>
      </w:r>
    </w:p>
    <w:p w14:paraId="0746BC9D" w14:textId="77777777" w:rsidR="00313192" w:rsidRPr="00EF0559" w:rsidRDefault="00313192" w:rsidP="00EF0559">
      <w:pPr>
        <w:pStyle w:val="Corpodetexto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</w:p>
    <w:p w14:paraId="7C18F4E6" w14:textId="273B52E5" w:rsidR="00314ED1" w:rsidRDefault="00314ED1" w:rsidP="00EF0559">
      <w:pPr>
        <w:pStyle w:val="Corpodetexto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Belo horizonte </w:t>
      </w:r>
      <w:r w:rsidR="002C1D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16</w:t>
      </w:r>
      <w:r w:rsid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 DE JANEIRO DE 2024</w:t>
      </w:r>
    </w:p>
    <w:p w14:paraId="722E2398" w14:textId="77777777" w:rsidR="00EF0559" w:rsidRPr="00EF0559" w:rsidRDefault="00EF0559" w:rsidP="00EF0559">
      <w:pPr>
        <w:pStyle w:val="Corpodetexto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</w:p>
    <w:p w14:paraId="64782618" w14:textId="77777777" w:rsidR="00314ED1" w:rsidRPr="00EF0559" w:rsidRDefault="00314ED1" w:rsidP="00EF0559">
      <w:pPr>
        <w:pStyle w:val="Corpodetexto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EF0559">
        <w:rPr>
          <w:rFonts w:asciiTheme="minorHAnsi" w:hAnsiTheme="minorHAnsi" w:cstheme="minorHAnsi"/>
          <w:noProof/>
          <w:color w:val="0D0D0D" w:themeColor="text1" w:themeTint="F2"/>
          <w:sz w:val="22"/>
          <w:szCs w:val="22"/>
          <w:lang w:val="pt-BR" w:eastAsia="pt-BR"/>
        </w:rPr>
        <w:drawing>
          <wp:inline distT="0" distB="0" distL="0" distR="0" wp14:anchorId="0BCC75FD" wp14:editId="3DD71FF6">
            <wp:extent cx="3228975" cy="781050"/>
            <wp:effectExtent l="0" t="0" r="9525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A6160" w14:textId="77777777" w:rsidR="00314ED1" w:rsidRPr="00EF0559" w:rsidRDefault="00314ED1" w:rsidP="00EF0559">
      <w:pPr>
        <w:pStyle w:val="Corpodetexto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</w:p>
    <w:p w14:paraId="565686FA" w14:textId="77777777" w:rsidR="00314ED1" w:rsidRPr="00EF0559" w:rsidRDefault="00314ED1" w:rsidP="00EF0559">
      <w:pPr>
        <w:pStyle w:val="Corpodetexto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___________________________________________________________</w:t>
      </w:r>
    </w:p>
    <w:p w14:paraId="5084FC43" w14:textId="77777777" w:rsidR="00314ED1" w:rsidRPr="00EF0559" w:rsidRDefault="00314ED1" w:rsidP="00EF0559">
      <w:pPr>
        <w:pStyle w:val="Corpodetexto"/>
        <w:spacing w:line="360" w:lineRule="auto"/>
        <w:jc w:val="both"/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</w:pPr>
      <w:r w:rsidRPr="00EF0559">
        <w:rPr>
          <w:rFonts w:asciiTheme="minorHAnsi" w:hAnsiTheme="minorHAnsi" w:cstheme="minorHAnsi"/>
          <w:b/>
          <w:bCs/>
          <w:color w:val="0D0D0D" w:themeColor="text1" w:themeTint="F2"/>
          <w:sz w:val="22"/>
          <w:szCs w:val="22"/>
        </w:rPr>
        <w:t>LAM BRASIL EQUIPAMENTOS MÉDICOS LTDA</w:t>
      </w:r>
    </w:p>
    <w:p w14:paraId="18CE6F35" w14:textId="77777777" w:rsidR="00314ED1" w:rsidRPr="00EF0559" w:rsidRDefault="00314ED1" w:rsidP="00EF0559">
      <w:pPr>
        <w:pStyle w:val="Corpodetexto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  <w:shd w:val="clear" w:color="auto" w:fill="FFFFFF"/>
        </w:rPr>
        <w:t xml:space="preserve">CNPJ de nº </w:t>
      </w: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29.084.765/0001</w:t>
      </w: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softHyphen/>
        <w:t>-39</w:t>
      </w:r>
    </w:p>
    <w:p w14:paraId="428D0810" w14:textId="77777777" w:rsidR="00314ED1" w:rsidRPr="00EF0559" w:rsidRDefault="00314ED1" w:rsidP="00EF0559">
      <w:pPr>
        <w:pStyle w:val="Corpodetexto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JOSELY  EVANGELISTA  FERREIRA  RICCI</w:t>
      </w:r>
    </w:p>
    <w:p w14:paraId="377B366A" w14:textId="77777777" w:rsidR="00314ED1" w:rsidRPr="00EF0559" w:rsidRDefault="00314ED1" w:rsidP="00EF0559">
      <w:pPr>
        <w:pStyle w:val="Corpodetexto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Diretora</w:t>
      </w:r>
    </w:p>
    <w:p w14:paraId="0CE349DE" w14:textId="77777777" w:rsidR="00314ED1" w:rsidRPr="00EF0559" w:rsidRDefault="00314ED1" w:rsidP="00EF0559">
      <w:pPr>
        <w:pStyle w:val="Corpodetexto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MG</w:t>
      </w: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softHyphen/>
        <w:t>23.903.360 SSP/MG</w:t>
      </w:r>
    </w:p>
    <w:p w14:paraId="06957676" w14:textId="77777777" w:rsidR="00314ED1" w:rsidRPr="00EF0559" w:rsidRDefault="00314ED1" w:rsidP="00EF0559">
      <w:pPr>
        <w:pStyle w:val="Corpodetexto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CPF  nº  312.852.678</w:t>
      </w: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softHyphen/>
        <w:t>85</w:t>
      </w:r>
    </w:p>
    <w:p w14:paraId="2EEE31CF" w14:textId="77777777" w:rsidR="00314ED1" w:rsidRPr="00EF0559" w:rsidRDefault="00314ED1" w:rsidP="00EF0559">
      <w:pPr>
        <w:pStyle w:val="Corpodetexto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>tel (31) 3547-3331</w:t>
      </w:r>
    </w:p>
    <w:p w14:paraId="20B84896" w14:textId="0CBF9785" w:rsidR="003E7310" w:rsidRPr="00EF0559" w:rsidRDefault="00314ED1" w:rsidP="00EF0559">
      <w:pPr>
        <w:pStyle w:val="Corpodetexto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  <w:sectPr w:rsidR="003E7310" w:rsidRPr="00EF0559" w:rsidSect="001C2295">
          <w:headerReference w:type="default" r:id="rId9"/>
          <w:footerReference w:type="default" r:id="rId10"/>
          <w:type w:val="continuous"/>
          <w:pgSz w:w="11910" w:h="16840"/>
          <w:pgMar w:top="1440" w:right="1080" w:bottom="1440" w:left="1080" w:header="720" w:footer="720" w:gutter="0"/>
          <w:cols w:space="720"/>
          <w:docGrid w:linePitch="299"/>
        </w:sectPr>
      </w:pPr>
      <w:r w:rsidRPr="00EF0559">
        <w:rPr>
          <w:rFonts w:asciiTheme="minorHAnsi" w:hAnsiTheme="minorHAnsi" w:cstheme="minorHAnsi"/>
          <w:color w:val="0D0D0D" w:themeColor="text1" w:themeTint="F2"/>
          <w:sz w:val="22"/>
          <w:szCs w:val="22"/>
        </w:rPr>
        <w:t xml:space="preserve">email: </w:t>
      </w:r>
      <w:hyperlink r:id="rId11" w:history="1">
        <w:r w:rsidRPr="00EF0559">
          <w:rPr>
            <w:rStyle w:val="Hyperlink"/>
            <w:rFonts w:asciiTheme="minorHAnsi" w:hAnsiTheme="minorHAnsi" w:cstheme="minorHAnsi"/>
            <w:color w:val="0D0D0D" w:themeColor="text1" w:themeTint="F2"/>
            <w:sz w:val="22"/>
            <w:szCs w:val="22"/>
          </w:rPr>
          <w:t>diretoria@deabrasil.com.br</w:t>
        </w:r>
      </w:hyperlink>
    </w:p>
    <w:p w14:paraId="58C55358" w14:textId="77777777" w:rsidR="003E7310" w:rsidRPr="00EF0559" w:rsidRDefault="003E7310" w:rsidP="00EF0559">
      <w:pPr>
        <w:pStyle w:val="Corpodetexto"/>
        <w:spacing w:line="360" w:lineRule="auto"/>
        <w:jc w:val="both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</w:p>
    <w:p w14:paraId="75E76FEF" w14:textId="77777777" w:rsidR="005F07D4" w:rsidRPr="00EF0559" w:rsidRDefault="00B0617C" w:rsidP="00EF0559">
      <w:pPr>
        <w:pStyle w:val="PargrafodaLista"/>
        <w:numPr>
          <w:ilvl w:val="0"/>
          <w:numId w:val="1"/>
        </w:numPr>
        <w:tabs>
          <w:tab w:val="left" w:pos="1809"/>
          <w:tab w:val="left" w:pos="1810"/>
          <w:tab w:val="left" w:pos="3537"/>
          <w:tab w:val="left" w:pos="5569"/>
        </w:tabs>
        <w:spacing w:line="360" w:lineRule="auto"/>
        <w:jc w:val="both"/>
        <w:rPr>
          <w:rFonts w:asciiTheme="minorHAnsi" w:hAnsiTheme="minorHAnsi" w:cstheme="minorHAnsi"/>
          <w:color w:val="0D0D0D" w:themeColor="text1" w:themeTint="F2"/>
        </w:rPr>
      </w:pPr>
      <w:r w:rsidRPr="00EF0559">
        <w:rPr>
          <w:rFonts w:asciiTheme="minorHAnsi" w:hAnsiTheme="minorHAnsi" w:cstheme="minorHAnsi"/>
          <w:color w:val="0D0D0D" w:themeColor="text1" w:themeTint="F2"/>
          <w:w w:val="50"/>
        </w:rPr>
        <w:t>.</w:t>
      </w:r>
    </w:p>
    <w:p w14:paraId="14072A7D" w14:textId="59AE3B02" w:rsidR="003E7310" w:rsidRPr="00EF0559" w:rsidRDefault="003E7310" w:rsidP="00EF0559">
      <w:pPr>
        <w:pStyle w:val="PargrafodaLista"/>
        <w:numPr>
          <w:ilvl w:val="0"/>
          <w:numId w:val="1"/>
        </w:numPr>
        <w:tabs>
          <w:tab w:val="left" w:pos="1809"/>
          <w:tab w:val="left" w:pos="1810"/>
          <w:tab w:val="left" w:pos="3537"/>
          <w:tab w:val="left" w:pos="5569"/>
        </w:tabs>
        <w:spacing w:line="360" w:lineRule="auto"/>
        <w:jc w:val="both"/>
        <w:rPr>
          <w:rFonts w:asciiTheme="minorHAnsi" w:hAnsiTheme="minorHAnsi" w:cstheme="minorHAnsi"/>
          <w:color w:val="0D0D0D" w:themeColor="text1" w:themeTint="F2"/>
        </w:rPr>
      </w:pPr>
    </w:p>
    <w:sectPr w:rsidR="003E7310" w:rsidRPr="00EF0559" w:rsidSect="001C2295">
      <w:type w:val="continuous"/>
      <w:pgSz w:w="11910" w:h="16840"/>
      <w:pgMar w:top="540" w:right="40" w:bottom="280" w:left="620" w:header="720" w:footer="720" w:gutter="0"/>
      <w:cols w:num="3" w:space="720" w:equalWidth="0">
        <w:col w:w="5737" w:space="1135"/>
        <w:col w:w="2571" w:space="39"/>
        <w:col w:w="176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53293" w14:textId="77777777" w:rsidR="001C2295" w:rsidRDefault="001C2295" w:rsidP="00604BF2">
      <w:r>
        <w:separator/>
      </w:r>
    </w:p>
  </w:endnote>
  <w:endnote w:type="continuationSeparator" w:id="0">
    <w:p w14:paraId="7A39F3D2" w14:textId="77777777" w:rsidR="001C2295" w:rsidRDefault="001C2295" w:rsidP="00604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7E48A" w14:textId="23FBABD5" w:rsidR="00604BF2" w:rsidRDefault="00604BF2">
    <w:pPr>
      <w:pStyle w:val="Rodap"/>
    </w:pPr>
    <w:r>
      <w:rPr>
        <w:noProof/>
        <w:lang w:val="pt-BR" w:eastAsia="pt-BR"/>
      </w:rPr>
      <w:drawing>
        <wp:anchor distT="0" distB="0" distL="114300" distR="114300" simplePos="0" relativeHeight="251662336" behindDoc="1" locked="0" layoutInCell="1" allowOverlap="1" wp14:anchorId="313643C6" wp14:editId="176EB083">
          <wp:simplePos x="0" y="0"/>
          <wp:positionH relativeFrom="column">
            <wp:posOffset>-971550</wp:posOffset>
          </wp:positionH>
          <wp:positionV relativeFrom="paragraph">
            <wp:posOffset>-683895</wp:posOffset>
          </wp:positionV>
          <wp:extent cx="7829550" cy="1390626"/>
          <wp:effectExtent l="0" t="0" r="0" b="635"/>
          <wp:wrapNone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46910" cy="13937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3764479" wp14:editId="33624FB5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73025" cy="138430"/>
              <wp:effectExtent l="0" t="0" r="3175" b="13970"/>
              <wp:wrapNone/>
              <wp:docPr id="4" name="Agrupa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" cy="138430"/>
                        <a:chOff x="2820" y="4935"/>
                        <a:chExt cx="120" cy="1320"/>
                      </a:xfrm>
                    </wpg:grpSpPr>
                    <wps:wsp>
                      <wps:cNvPr id="5" name="AutoForma 2"/>
                      <wps:cNvCnPr>
                        <a:cxnSpLocks noChangeShapeType="1"/>
                      </wps:cNvCnPr>
                      <wps:spPr bwMode="auto">
                        <a:xfrm>
                          <a:off x="282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6" name="AutoForma 3"/>
                      <wps:cNvCnPr>
                        <a:cxnSpLocks noChangeShapeType="1"/>
                      </wps:cNvCnPr>
                      <wps:spPr bwMode="auto">
                        <a:xfrm>
                          <a:off x="288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7" name="AutoForma 4"/>
                      <wps:cNvCnPr>
                        <a:cxnSpLocks noChangeShapeType="1"/>
                      </wps:cNvCnPr>
                      <wps:spPr bwMode="auto">
                        <a:xfrm>
                          <a:off x="294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78000</wp14:pctHeight>
              </wp14:sizeRelV>
            </wp:anchor>
          </w:drawing>
        </mc:Choice>
        <mc:Fallback>
          <w:pict>
            <v:group w14:anchorId="451883F5" id="Agrupar 4" o:spid="_x0000_s1026" style="position:absolute;margin-left:0;margin-top:0;width:5.75pt;height:10.9pt;z-index:251661312;mso-height-percent:780;mso-position-horizontal:left;mso-position-horizontal-relative:right-margin-area;mso-position-vertical:bottom;mso-position-vertical-relative:page;mso-height-percent:780;mso-height-relative:bottom-margin-area" coordorigin="2820,4935" coordsize="120,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Forma 2" o:spid="_x0000_s1027" type="#_x0000_t32" style="position:absolute;left:282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" strokecolor="#fabf8f [1945]" strokeweight="1.25pt"/>
              <v:shape id="AutoForma 3" o:spid="_x0000_s1028" type="#_x0000_t32" style="position:absolute;left:288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" strokecolor="#fabf8f [1945]" strokeweight="1.25pt"/>
              <v:shape id="AutoForma 4" o:spid="_x0000_s1029" type="#_x0000_t32" style="position:absolute;left:294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" strokecolor="#fabf8f [1945]" strokeweight="1.25pt"/>
              <w10:wrap anchorx="margin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00F3F" w14:textId="77777777" w:rsidR="001C2295" w:rsidRDefault="001C2295" w:rsidP="00604BF2">
      <w:r>
        <w:separator/>
      </w:r>
    </w:p>
  </w:footnote>
  <w:footnote w:type="continuationSeparator" w:id="0">
    <w:p w14:paraId="17CE7B86" w14:textId="77777777" w:rsidR="001C2295" w:rsidRDefault="001C2295" w:rsidP="00604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B06BA" w14:textId="7056803A" w:rsidR="00604BF2" w:rsidRDefault="00604BF2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1" locked="0" layoutInCell="1" allowOverlap="1" wp14:anchorId="0204A981" wp14:editId="3A4480A1">
          <wp:simplePos x="0" y="0"/>
          <wp:positionH relativeFrom="column">
            <wp:posOffset>3616325</wp:posOffset>
          </wp:positionH>
          <wp:positionV relativeFrom="paragraph">
            <wp:posOffset>-457200</wp:posOffset>
          </wp:positionV>
          <wp:extent cx="3524250" cy="1266825"/>
          <wp:effectExtent l="0" t="0" r="0" b="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FFAB332" w14:textId="5560DC91" w:rsidR="00604BF2" w:rsidRDefault="00604BF2">
    <w:pPr>
      <w:pStyle w:val="Cabealho"/>
    </w:pPr>
  </w:p>
  <w:p w14:paraId="32E0B92B" w14:textId="519C1D87" w:rsidR="00604BF2" w:rsidRDefault="00604BF2">
    <w:pPr>
      <w:pStyle w:val="Cabealho"/>
    </w:pPr>
  </w:p>
  <w:p w14:paraId="3065BF3F" w14:textId="2633E25A" w:rsidR="00604BF2" w:rsidRDefault="00604BF2">
    <w:pPr>
      <w:pStyle w:val="Cabealho"/>
    </w:pPr>
  </w:p>
  <w:p w14:paraId="5FA50FEE" w14:textId="5A6112B9" w:rsidR="00604BF2" w:rsidRDefault="00604BF2">
    <w:pPr>
      <w:pStyle w:val="Cabealho"/>
    </w:pPr>
  </w:p>
  <w:p w14:paraId="5918274F" w14:textId="3BE1E6CC" w:rsidR="00604BF2" w:rsidRDefault="00604BF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2220D"/>
    <w:multiLevelType w:val="hybridMultilevel"/>
    <w:tmpl w:val="F01C0252"/>
    <w:lvl w:ilvl="0" w:tplc="6274786E">
      <w:numFmt w:val="bullet"/>
      <w:lvlText w:val="•"/>
      <w:lvlJc w:val="left"/>
      <w:pPr>
        <w:ind w:left="1809" w:hanging="210"/>
      </w:pPr>
      <w:rPr>
        <w:rFonts w:ascii="Arial" w:eastAsia="Arial" w:hAnsi="Arial" w:cs="Arial" w:hint="default"/>
        <w:color w:val="95C33D"/>
        <w:w w:val="12"/>
        <w:sz w:val="18"/>
        <w:szCs w:val="18"/>
        <w:lang w:val="pt-PT" w:eastAsia="en-US" w:bidi="ar-SA"/>
      </w:rPr>
    </w:lvl>
    <w:lvl w:ilvl="1" w:tplc="7D2C73C6">
      <w:numFmt w:val="bullet"/>
      <w:lvlText w:val="•"/>
      <w:lvlJc w:val="left"/>
      <w:pPr>
        <w:ind w:left="2193" w:hanging="210"/>
      </w:pPr>
      <w:rPr>
        <w:rFonts w:hint="default"/>
        <w:lang w:val="pt-PT" w:eastAsia="en-US" w:bidi="ar-SA"/>
      </w:rPr>
    </w:lvl>
    <w:lvl w:ilvl="2" w:tplc="EA265C50">
      <w:numFmt w:val="bullet"/>
      <w:lvlText w:val="•"/>
      <w:lvlJc w:val="left"/>
      <w:pPr>
        <w:ind w:left="2587" w:hanging="210"/>
      </w:pPr>
      <w:rPr>
        <w:rFonts w:hint="default"/>
        <w:lang w:val="pt-PT" w:eastAsia="en-US" w:bidi="ar-SA"/>
      </w:rPr>
    </w:lvl>
    <w:lvl w:ilvl="3" w:tplc="E1C4B354">
      <w:numFmt w:val="bullet"/>
      <w:lvlText w:val="•"/>
      <w:lvlJc w:val="left"/>
      <w:pPr>
        <w:ind w:left="2980" w:hanging="210"/>
      </w:pPr>
      <w:rPr>
        <w:rFonts w:hint="default"/>
        <w:lang w:val="pt-PT" w:eastAsia="en-US" w:bidi="ar-SA"/>
      </w:rPr>
    </w:lvl>
    <w:lvl w:ilvl="4" w:tplc="128A7C96">
      <w:numFmt w:val="bullet"/>
      <w:lvlText w:val="•"/>
      <w:lvlJc w:val="left"/>
      <w:pPr>
        <w:ind w:left="3374" w:hanging="210"/>
      </w:pPr>
      <w:rPr>
        <w:rFonts w:hint="default"/>
        <w:lang w:val="pt-PT" w:eastAsia="en-US" w:bidi="ar-SA"/>
      </w:rPr>
    </w:lvl>
    <w:lvl w:ilvl="5" w:tplc="12CC83B6">
      <w:numFmt w:val="bullet"/>
      <w:lvlText w:val="•"/>
      <w:lvlJc w:val="left"/>
      <w:pPr>
        <w:ind w:left="3768" w:hanging="210"/>
      </w:pPr>
      <w:rPr>
        <w:rFonts w:hint="default"/>
        <w:lang w:val="pt-PT" w:eastAsia="en-US" w:bidi="ar-SA"/>
      </w:rPr>
    </w:lvl>
    <w:lvl w:ilvl="6" w:tplc="428C78F6">
      <w:numFmt w:val="bullet"/>
      <w:lvlText w:val="•"/>
      <w:lvlJc w:val="left"/>
      <w:pPr>
        <w:ind w:left="4161" w:hanging="210"/>
      </w:pPr>
      <w:rPr>
        <w:rFonts w:hint="default"/>
        <w:lang w:val="pt-PT" w:eastAsia="en-US" w:bidi="ar-SA"/>
      </w:rPr>
    </w:lvl>
    <w:lvl w:ilvl="7" w:tplc="0D8E4594">
      <w:numFmt w:val="bullet"/>
      <w:lvlText w:val="•"/>
      <w:lvlJc w:val="left"/>
      <w:pPr>
        <w:ind w:left="4555" w:hanging="210"/>
      </w:pPr>
      <w:rPr>
        <w:rFonts w:hint="default"/>
        <w:lang w:val="pt-PT" w:eastAsia="en-US" w:bidi="ar-SA"/>
      </w:rPr>
    </w:lvl>
    <w:lvl w:ilvl="8" w:tplc="A73C5A3A">
      <w:numFmt w:val="bullet"/>
      <w:lvlText w:val="•"/>
      <w:lvlJc w:val="left"/>
      <w:pPr>
        <w:ind w:left="4949" w:hanging="210"/>
      </w:pPr>
      <w:rPr>
        <w:rFonts w:hint="default"/>
        <w:lang w:val="pt-PT" w:eastAsia="en-US" w:bidi="ar-SA"/>
      </w:rPr>
    </w:lvl>
  </w:abstractNum>
  <w:abstractNum w:abstractNumId="1" w15:restartNumberingAfterBreak="0">
    <w:nsid w:val="238D18B2"/>
    <w:multiLevelType w:val="hybridMultilevel"/>
    <w:tmpl w:val="4DB45A22"/>
    <w:lvl w:ilvl="0" w:tplc="0416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4E2C2724"/>
    <w:multiLevelType w:val="hybridMultilevel"/>
    <w:tmpl w:val="6DF6EC6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4548F0"/>
    <w:multiLevelType w:val="hybridMultilevel"/>
    <w:tmpl w:val="E126F0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097941">
    <w:abstractNumId w:val="0"/>
  </w:num>
  <w:num w:numId="2" w16cid:durableId="595094663">
    <w:abstractNumId w:val="1"/>
  </w:num>
  <w:num w:numId="3" w16cid:durableId="1125126520">
    <w:abstractNumId w:val="3"/>
  </w:num>
  <w:num w:numId="4" w16cid:durableId="6019126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1186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310"/>
    <w:rsid w:val="00012C89"/>
    <w:rsid w:val="000130CE"/>
    <w:rsid w:val="00041ED6"/>
    <w:rsid w:val="000A25D1"/>
    <w:rsid w:val="000A44DC"/>
    <w:rsid w:val="000C1E98"/>
    <w:rsid w:val="000D4EAD"/>
    <w:rsid w:val="000E6659"/>
    <w:rsid w:val="000E71D8"/>
    <w:rsid w:val="000F6FE3"/>
    <w:rsid w:val="001170C3"/>
    <w:rsid w:val="001722E2"/>
    <w:rsid w:val="00184A9C"/>
    <w:rsid w:val="00185993"/>
    <w:rsid w:val="001A67B5"/>
    <w:rsid w:val="001B4140"/>
    <w:rsid w:val="001B6161"/>
    <w:rsid w:val="001C2295"/>
    <w:rsid w:val="001D56FC"/>
    <w:rsid w:val="001D7E6B"/>
    <w:rsid w:val="001E5B91"/>
    <w:rsid w:val="001E6A21"/>
    <w:rsid w:val="001E7805"/>
    <w:rsid w:val="001F0FC5"/>
    <w:rsid w:val="001F33CD"/>
    <w:rsid w:val="001F65AF"/>
    <w:rsid w:val="0023042D"/>
    <w:rsid w:val="002333AC"/>
    <w:rsid w:val="00272A30"/>
    <w:rsid w:val="002C1D59"/>
    <w:rsid w:val="002F242A"/>
    <w:rsid w:val="002F24E8"/>
    <w:rsid w:val="00313192"/>
    <w:rsid w:val="00314ED1"/>
    <w:rsid w:val="0032065F"/>
    <w:rsid w:val="00321452"/>
    <w:rsid w:val="00331BD3"/>
    <w:rsid w:val="00340C2F"/>
    <w:rsid w:val="003548C0"/>
    <w:rsid w:val="00367967"/>
    <w:rsid w:val="003D3823"/>
    <w:rsid w:val="003E1D27"/>
    <w:rsid w:val="003E7310"/>
    <w:rsid w:val="003F28F4"/>
    <w:rsid w:val="003F5369"/>
    <w:rsid w:val="003F63C7"/>
    <w:rsid w:val="00400C4C"/>
    <w:rsid w:val="00402951"/>
    <w:rsid w:val="004175A0"/>
    <w:rsid w:val="004254D1"/>
    <w:rsid w:val="00437F7B"/>
    <w:rsid w:val="00464415"/>
    <w:rsid w:val="00465901"/>
    <w:rsid w:val="004800A4"/>
    <w:rsid w:val="00486AAA"/>
    <w:rsid w:val="00494B08"/>
    <w:rsid w:val="004B282A"/>
    <w:rsid w:val="004C0586"/>
    <w:rsid w:val="004F3556"/>
    <w:rsid w:val="00506307"/>
    <w:rsid w:val="00512E21"/>
    <w:rsid w:val="00513F3D"/>
    <w:rsid w:val="005167EA"/>
    <w:rsid w:val="00526BBF"/>
    <w:rsid w:val="005271CD"/>
    <w:rsid w:val="00535D78"/>
    <w:rsid w:val="005403D5"/>
    <w:rsid w:val="00541056"/>
    <w:rsid w:val="005435D6"/>
    <w:rsid w:val="0054443D"/>
    <w:rsid w:val="00557748"/>
    <w:rsid w:val="00562986"/>
    <w:rsid w:val="00572326"/>
    <w:rsid w:val="00580A1A"/>
    <w:rsid w:val="005A48FD"/>
    <w:rsid w:val="005B775E"/>
    <w:rsid w:val="005C0A7C"/>
    <w:rsid w:val="005F07D4"/>
    <w:rsid w:val="00604BF2"/>
    <w:rsid w:val="006127AA"/>
    <w:rsid w:val="0063266A"/>
    <w:rsid w:val="00642F2C"/>
    <w:rsid w:val="0064750E"/>
    <w:rsid w:val="0065790A"/>
    <w:rsid w:val="006B1A48"/>
    <w:rsid w:val="006B30BB"/>
    <w:rsid w:val="006E2320"/>
    <w:rsid w:val="006E2D54"/>
    <w:rsid w:val="0074184B"/>
    <w:rsid w:val="0075130D"/>
    <w:rsid w:val="007655E6"/>
    <w:rsid w:val="007949A6"/>
    <w:rsid w:val="00794B7E"/>
    <w:rsid w:val="007D3FA6"/>
    <w:rsid w:val="007D5E0F"/>
    <w:rsid w:val="007E028E"/>
    <w:rsid w:val="007E32BF"/>
    <w:rsid w:val="00810783"/>
    <w:rsid w:val="00810B80"/>
    <w:rsid w:val="00817BCA"/>
    <w:rsid w:val="00837A20"/>
    <w:rsid w:val="008656B1"/>
    <w:rsid w:val="008760BD"/>
    <w:rsid w:val="00887E19"/>
    <w:rsid w:val="008C3C36"/>
    <w:rsid w:val="008E477A"/>
    <w:rsid w:val="00905651"/>
    <w:rsid w:val="00944E42"/>
    <w:rsid w:val="00962C06"/>
    <w:rsid w:val="00990B8A"/>
    <w:rsid w:val="00992315"/>
    <w:rsid w:val="0099264B"/>
    <w:rsid w:val="009B780B"/>
    <w:rsid w:val="009E5C69"/>
    <w:rsid w:val="00A23A71"/>
    <w:rsid w:val="00A41699"/>
    <w:rsid w:val="00A61DB7"/>
    <w:rsid w:val="00A6532B"/>
    <w:rsid w:val="00A81F78"/>
    <w:rsid w:val="00A911E2"/>
    <w:rsid w:val="00AC3BC9"/>
    <w:rsid w:val="00AD2688"/>
    <w:rsid w:val="00B0012D"/>
    <w:rsid w:val="00B037F5"/>
    <w:rsid w:val="00B0617C"/>
    <w:rsid w:val="00B17B35"/>
    <w:rsid w:val="00B373D2"/>
    <w:rsid w:val="00B51B4D"/>
    <w:rsid w:val="00B6645B"/>
    <w:rsid w:val="00B66880"/>
    <w:rsid w:val="00B66E01"/>
    <w:rsid w:val="00BA489C"/>
    <w:rsid w:val="00BC7382"/>
    <w:rsid w:val="00BE1ACF"/>
    <w:rsid w:val="00C16BC6"/>
    <w:rsid w:val="00C23C27"/>
    <w:rsid w:val="00C5665A"/>
    <w:rsid w:val="00C57A32"/>
    <w:rsid w:val="00CA18C7"/>
    <w:rsid w:val="00CA5D0F"/>
    <w:rsid w:val="00CA5DAF"/>
    <w:rsid w:val="00D008A9"/>
    <w:rsid w:val="00D15EB8"/>
    <w:rsid w:val="00D42CC2"/>
    <w:rsid w:val="00D46941"/>
    <w:rsid w:val="00D470AB"/>
    <w:rsid w:val="00D503E6"/>
    <w:rsid w:val="00D54951"/>
    <w:rsid w:val="00D90956"/>
    <w:rsid w:val="00D9491E"/>
    <w:rsid w:val="00D95B85"/>
    <w:rsid w:val="00DD7803"/>
    <w:rsid w:val="00DE041B"/>
    <w:rsid w:val="00E016EF"/>
    <w:rsid w:val="00E11E87"/>
    <w:rsid w:val="00E20340"/>
    <w:rsid w:val="00E21949"/>
    <w:rsid w:val="00E314A1"/>
    <w:rsid w:val="00E37132"/>
    <w:rsid w:val="00E67C35"/>
    <w:rsid w:val="00E83DF1"/>
    <w:rsid w:val="00EA2603"/>
    <w:rsid w:val="00EA284F"/>
    <w:rsid w:val="00EA5973"/>
    <w:rsid w:val="00EB0C5D"/>
    <w:rsid w:val="00EC070A"/>
    <w:rsid w:val="00EF0559"/>
    <w:rsid w:val="00EF1E8A"/>
    <w:rsid w:val="00F118F7"/>
    <w:rsid w:val="00F37084"/>
    <w:rsid w:val="00F5695B"/>
    <w:rsid w:val="00F60B43"/>
    <w:rsid w:val="00F63460"/>
    <w:rsid w:val="00F75258"/>
    <w:rsid w:val="00F77F28"/>
    <w:rsid w:val="00F802A1"/>
    <w:rsid w:val="00F85CEE"/>
    <w:rsid w:val="00F9425E"/>
    <w:rsid w:val="00F9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7611A5"/>
  <w15:docId w15:val="{4D4B30D2-167B-4DE6-860C-483E8D4AB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4">
    <w:name w:val="heading 4"/>
    <w:basedOn w:val="Normal"/>
    <w:link w:val="Ttulo4Char"/>
    <w:uiPriority w:val="9"/>
    <w:qFormat/>
    <w:rsid w:val="00B17B35"/>
    <w:pPr>
      <w:widowControl/>
      <w:autoSpaceDE/>
      <w:autoSpaceDN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0"/>
    <w:qFormat/>
    <w:pPr>
      <w:spacing w:before="75"/>
      <w:ind w:right="987"/>
      <w:jc w:val="right"/>
    </w:pPr>
    <w:rPr>
      <w:rFonts w:ascii="Arial Black" w:eastAsia="Arial Black" w:hAnsi="Arial Black" w:cs="Arial Black"/>
      <w:sz w:val="65"/>
      <w:szCs w:val="65"/>
    </w:rPr>
  </w:style>
  <w:style w:type="paragraph" w:styleId="PargrafodaLista">
    <w:name w:val="List Paragraph"/>
    <w:basedOn w:val="Normal"/>
    <w:uiPriority w:val="1"/>
    <w:qFormat/>
    <w:pPr>
      <w:spacing w:before="142" w:line="104" w:lineRule="exact"/>
      <w:ind w:left="1809" w:hanging="210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604BF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04BF2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604BF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04BF2"/>
    <w:rPr>
      <w:rFonts w:ascii="Arial" w:eastAsia="Arial" w:hAnsi="Arial" w:cs="Arial"/>
      <w:lang w:val="pt-PT"/>
    </w:rPr>
  </w:style>
  <w:style w:type="character" w:styleId="Hyperlink">
    <w:name w:val="Hyperlink"/>
    <w:basedOn w:val="Fontepargpadro"/>
    <w:uiPriority w:val="99"/>
    <w:unhideWhenUsed/>
    <w:rsid w:val="00314ED1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314E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13192"/>
    <w:pPr>
      <w:widowControl/>
      <w:adjustRightInd w:val="0"/>
    </w:pPr>
    <w:rPr>
      <w:rFonts w:ascii="Calibri" w:hAnsi="Calibri" w:cs="Calibri"/>
      <w:color w:val="000000"/>
      <w:sz w:val="24"/>
      <w:szCs w:val="24"/>
      <w:lang w:val="pt-BR"/>
    </w:rPr>
  </w:style>
  <w:style w:type="character" w:customStyle="1" w:styleId="tex3">
    <w:name w:val="tex3"/>
    <w:basedOn w:val="Fontepargpadro"/>
    <w:rsid w:val="00EA284F"/>
  </w:style>
  <w:style w:type="paragraph" w:styleId="TextosemFormatao">
    <w:name w:val="Plain Text"/>
    <w:basedOn w:val="Normal"/>
    <w:link w:val="TextosemFormataoChar"/>
    <w:uiPriority w:val="99"/>
    <w:unhideWhenUsed/>
    <w:rsid w:val="004254D1"/>
    <w:pPr>
      <w:widowControl/>
      <w:autoSpaceDE/>
      <w:autoSpaceDN/>
    </w:pPr>
    <w:rPr>
      <w:rFonts w:ascii="Calibri" w:eastAsiaTheme="minorHAnsi" w:hAnsi="Calibri" w:cs="Calibri"/>
      <w:color w:val="1F3864"/>
      <w:sz w:val="24"/>
      <w:szCs w:val="24"/>
      <w:lang w:val="pt-BR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4254D1"/>
    <w:rPr>
      <w:rFonts w:ascii="Calibri" w:hAnsi="Calibri" w:cs="Calibri"/>
      <w:color w:val="1F3864"/>
      <w:sz w:val="24"/>
      <w:szCs w:val="24"/>
      <w:lang w:val="pt-BR"/>
    </w:rPr>
  </w:style>
  <w:style w:type="character" w:customStyle="1" w:styleId="d2">
    <w:name w:val="d2"/>
    <w:basedOn w:val="Fontepargpadro"/>
    <w:rsid w:val="004175A0"/>
    <w:rPr>
      <w:shd w:val="clear" w:color="auto" w:fill="FFFF00"/>
    </w:rPr>
  </w:style>
  <w:style w:type="character" w:customStyle="1" w:styleId="Ttulo4Char">
    <w:name w:val="Título 4 Char"/>
    <w:basedOn w:val="Fontepargpadro"/>
    <w:link w:val="Ttulo4"/>
    <w:uiPriority w:val="9"/>
    <w:rsid w:val="00B17B35"/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semiHidden/>
    <w:unhideWhenUsed/>
    <w:rsid w:val="00B17B3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mensagem">
    <w:name w:val="mensagem"/>
    <w:basedOn w:val="Fontepargpadro"/>
    <w:rsid w:val="00272A30"/>
  </w:style>
  <w:style w:type="paragraph" w:customStyle="1" w:styleId="xmsonormal">
    <w:name w:val="x_msonormal"/>
    <w:basedOn w:val="Normal"/>
    <w:rsid w:val="00272A30"/>
    <w:pPr>
      <w:widowControl/>
      <w:autoSpaceDE/>
      <w:autoSpaceDN/>
    </w:pPr>
    <w:rPr>
      <w:rFonts w:ascii="Calibri" w:eastAsiaTheme="minorHAnsi" w:hAnsi="Calibri" w:cs="Calibri"/>
      <w:lang w:val="pt-BR" w:eastAsia="pt-BR"/>
    </w:rPr>
  </w:style>
  <w:style w:type="paragraph" w:customStyle="1" w:styleId="xdefault">
    <w:name w:val="x_default"/>
    <w:basedOn w:val="Normal"/>
    <w:rsid w:val="00272A30"/>
    <w:pPr>
      <w:widowControl/>
      <w:autoSpaceDE/>
      <w:autoSpaceDN/>
    </w:pPr>
    <w:rPr>
      <w:rFonts w:ascii="Calibri" w:eastAsiaTheme="minorHAnsi" w:hAnsi="Calibri" w:cs="Calibri"/>
      <w:lang w:val="pt-BR" w:eastAsia="pt-BR"/>
    </w:rPr>
  </w:style>
  <w:style w:type="character" w:styleId="Forte">
    <w:name w:val="Strong"/>
    <w:basedOn w:val="Fontepargpadro"/>
    <w:uiPriority w:val="22"/>
    <w:qFormat/>
    <w:rsid w:val="00331BD3"/>
    <w:rPr>
      <w:b/>
      <w:bCs/>
    </w:rPr>
  </w:style>
  <w:style w:type="character" w:customStyle="1" w:styleId="validadeca">
    <w:name w:val="validade_ca"/>
    <w:basedOn w:val="Fontepargpadro"/>
    <w:rsid w:val="00465901"/>
  </w:style>
  <w:style w:type="character" w:customStyle="1" w:styleId="validadecadias">
    <w:name w:val="validade_ca_dias"/>
    <w:basedOn w:val="Fontepargpadro"/>
    <w:rsid w:val="004659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iretoria@deabrasil.com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iretoria@deabrasil.com.br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5</Pages>
  <Words>1244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Gustavo</dc:creator>
  <cp:lastModifiedBy>Bethania reis</cp:lastModifiedBy>
  <cp:revision>100</cp:revision>
  <dcterms:created xsi:type="dcterms:W3CDTF">2022-03-17T17:52:00Z</dcterms:created>
  <dcterms:modified xsi:type="dcterms:W3CDTF">2024-01-10T19:01:00Z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2022-03-16T00:00:00Z</vt:filetime>
  </property>
</Properties>
</file>